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87CC" w14:textId="0D404C8B" w:rsidR="008953D5" w:rsidRPr="008953D5" w:rsidRDefault="008953D5" w:rsidP="008953D5">
      <w:pPr>
        <w:jc w:val="center"/>
        <w:rPr>
          <w:noProof/>
          <w:sz w:val="36"/>
          <w:szCs w:val="36"/>
        </w:rPr>
      </w:pPr>
      <w:r w:rsidRPr="008953D5">
        <w:rPr>
          <w:noProof/>
          <w:sz w:val="36"/>
          <w:szCs w:val="36"/>
        </w:rPr>
        <w:t xml:space="preserve">  </w:t>
      </w:r>
      <w:r w:rsidRPr="008953D5">
        <w:rPr>
          <w:noProof/>
          <w:sz w:val="36"/>
          <w:szCs w:val="36"/>
        </w:rPr>
        <w:drawing>
          <wp:inline distT="0" distB="0" distL="0" distR="0" wp14:anchorId="22E35CB3" wp14:editId="6D64B4CD">
            <wp:extent cx="2943225" cy="1514475"/>
            <wp:effectExtent l="0" t="0" r="9525" b="9525"/>
            <wp:docPr id="2509188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18814" name="Image 250918814"/>
                    <pic:cNvPicPr/>
                  </pic:nvPicPr>
                  <pic:blipFill>
                    <a:blip r:embed="rId5">
                      <a:extLst>
                        <a:ext uri="{28A0092B-C50C-407E-A947-70E740481C1C}">
                          <a14:useLocalDpi xmlns:a14="http://schemas.microsoft.com/office/drawing/2010/main" val="0"/>
                        </a:ext>
                      </a:extLst>
                    </a:blip>
                    <a:stretch>
                      <a:fillRect/>
                    </a:stretch>
                  </pic:blipFill>
                  <pic:spPr>
                    <a:xfrm>
                      <a:off x="0" y="0"/>
                      <a:ext cx="2943225" cy="1514475"/>
                    </a:xfrm>
                    <a:prstGeom prst="rect">
                      <a:avLst/>
                    </a:prstGeom>
                  </pic:spPr>
                </pic:pic>
              </a:graphicData>
            </a:graphic>
          </wp:inline>
        </w:drawing>
      </w:r>
      <w:r w:rsidRPr="008953D5">
        <w:rPr>
          <w:noProof/>
          <w:sz w:val="36"/>
          <w:szCs w:val="36"/>
        </w:rPr>
        <w:t xml:space="preserve">   </w:t>
      </w:r>
      <w:r w:rsidRPr="008953D5">
        <w:rPr>
          <w:noProof/>
          <w:sz w:val="36"/>
          <w:szCs w:val="36"/>
        </w:rPr>
        <w:drawing>
          <wp:inline distT="0" distB="0" distL="0" distR="0" wp14:anchorId="2BFFB6FC" wp14:editId="42D05183">
            <wp:extent cx="1829055" cy="1705213"/>
            <wp:effectExtent l="0" t="0" r="0" b="9525"/>
            <wp:docPr id="123605796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057967" name="Image 1236057967"/>
                    <pic:cNvPicPr/>
                  </pic:nvPicPr>
                  <pic:blipFill>
                    <a:blip r:embed="rId6">
                      <a:extLst>
                        <a:ext uri="{28A0092B-C50C-407E-A947-70E740481C1C}">
                          <a14:useLocalDpi xmlns:a14="http://schemas.microsoft.com/office/drawing/2010/main" val="0"/>
                        </a:ext>
                      </a:extLst>
                    </a:blip>
                    <a:stretch>
                      <a:fillRect/>
                    </a:stretch>
                  </pic:blipFill>
                  <pic:spPr>
                    <a:xfrm>
                      <a:off x="0" y="0"/>
                      <a:ext cx="1829055" cy="1705213"/>
                    </a:xfrm>
                    <a:prstGeom prst="rect">
                      <a:avLst/>
                    </a:prstGeom>
                  </pic:spPr>
                </pic:pic>
              </a:graphicData>
            </a:graphic>
          </wp:inline>
        </w:drawing>
      </w:r>
    </w:p>
    <w:p w14:paraId="5F71C2BA" w14:textId="77777777" w:rsidR="008953D5" w:rsidRPr="008953D5" w:rsidRDefault="008953D5" w:rsidP="00A7157F">
      <w:pPr>
        <w:jc w:val="center"/>
        <w:rPr>
          <w:noProof/>
          <w:sz w:val="36"/>
          <w:szCs w:val="36"/>
        </w:rPr>
      </w:pPr>
    </w:p>
    <w:p w14:paraId="0F64A0CD" w14:textId="51CBE03B" w:rsidR="008953D5" w:rsidRDefault="008953D5" w:rsidP="00A7157F">
      <w:pPr>
        <w:jc w:val="center"/>
        <w:rPr>
          <w:b/>
          <w:bCs/>
          <w:sz w:val="36"/>
          <w:szCs w:val="36"/>
          <w:u w:val="single"/>
        </w:rPr>
      </w:pPr>
      <w:r>
        <w:rPr>
          <w:b/>
          <w:bCs/>
          <w:sz w:val="36"/>
          <w:szCs w:val="36"/>
          <w:u w:val="single"/>
        </w:rPr>
        <w:t>Compte rendu du premier conseil d’</w:t>
      </w:r>
      <w:r w:rsidR="00234E48">
        <w:rPr>
          <w:b/>
          <w:bCs/>
          <w:sz w:val="36"/>
          <w:szCs w:val="36"/>
          <w:u w:val="single"/>
        </w:rPr>
        <w:t>établissement</w:t>
      </w:r>
    </w:p>
    <w:p w14:paraId="28C43A4C" w14:textId="07F67900" w:rsidR="00B33D21" w:rsidRPr="000757B4" w:rsidRDefault="00234E48" w:rsidP="00A7157F">
      <w:pPr>
        <w:jc w:val="center"/>
        <w:rPr>
          <w:b/>
          <w:bCs/>
          <w:sz w:val="36"/>
          <w:szCs w:val="36"/>
          <w:u w:val="single"/>
        </w:rPr>
      </w:pPr>
      <w:r w:rsidRPr="000757B4">
        <w:rPr>
          <w:b/>
          <w:bCs/>
          <w:sz w:val="36"/>
          <w:szCs w:val="36"/>
          <w:u w:val="single"/>
        </w:rPr>
        <w:t>Du</w:t>
      </w:r>
      <w:r w:rsidR="00A7157F" w:rsidRPr="000757B4">
        <w:rPr>
          <w:b/>
          <w:bCs/>
          <w:sz w:val="36"/>
          <w:szCs w:val="36"/>
          <w:u w:val="single"/>
        </w:rPr>
        <w:t xml:space="preserve"> mardi 21 novembre 2023</w:t>
      </w:r>
    </w:p>
    <w:p w14:paraId="0FA33B7A" w14:textId="24D1602C" w:rsidR="00A7157F" w:rsidRDefault="00A7157F" w:rsidP="00A7157F">
      <w:r>
        <w:rPr>
          <w:u w:val="single"/>
        </w:rPr>
        <w:t>Personnes présentes :</w:t>
      </w:r>
      <w:r w:rsidR="00234E48">
        <w:rPr>
          <w:u w:val="single"/>
        </w:rPr>
        <w:t xml:space="preserve"> </w:t>
      </w:r>
      <w:r>
        <w:t xml:space="preserve">Pauline Kurtz, </w:t>
      </w:r>
      <w:proofErr w:type="spellStart"/>
      <w:r>
        <w:t>Myren</w:t>
      </w:r>
      <w:proofErr w:type="spellEnd"/>
      <w:r>
        <w:t xml:space="preserve"> Duval, Johanna Conty, </w:t>
      </w:r>
      <w:r w:rsidR="004E27F1">
        <w:t>P</w:t>
      </w:r>
      <w:r>
        <w:t xml:space="preserve">ascal </w:t>
      </w:r>
      <w:proofErr w:type="spellStart"/>
      <w:r>
        <w:t>Espana</w:t>
      </w:r>
      <w:proofErr w:type="spellEnd"/>
      <w:r>
        <w:t xml:space="preserve">, </w:t>
      </w:r>
      <w:proofErr w:type="spellStart"/>
      <w:r>
        <w:t>Bakoli</w:t>
      </w:r>
      <w:proofErr w:type="spellEnd"/>
      <w:r>
        <w:t xml:space="preserve"> </w:t>
      </w:r>
      <w:proofErr w:type="spellStart"/>
      <w:r>
        <w:t>Ranoasitseheno</w:t>
      </w:r>
      <w:proofErr w:type="spellEnd"/>
      <w:r>
        <w:t xml:space="preserve">, Carine </w:t>
      </w:r>
      <w:proofErr w:type="spellStart"/>
      <w:r w:rsidR="004E27F1">
        <w:t>I</w:t>
      </w:r>
      <w:r>
        <w:t>zac</w:t>
      </w:r>
      <w:proofErr w:type="spellEnd"/>
      <w:r>
        <w:t xml:space="preserve">, Suzie Jacinthe, </w:t>
      </w:r>
      <w:proofErr w:type="spellStart"/>
      <w:r>
        <w:t>Mariya</w:t>
      </w:r>
      <w:proofErr w:type="spellEnd"/>
      <w:r>
        <w:t xml:space="preserve"> </w:t>
      </w:r>
      <w:proofErr w:type="spellStart"/>
      <w:r>
        <w:t>Khatiwada</w:t>
      </w:r>
      <w:proofErr w:type="spellEnd"/>
      <w:r>
        <w:t xml:space="preserve">, </w:t>
      </w:r>
      <w:proofErr w:type="spellStart"/>
      <w:r>
        <w:t>Shrissa</w:t>
      </w:r>
      <w:proofErr w:type="spellEnd"/>
      <w:r>
        <w:t xml:space="preserve"> </w:t>
      </w:r>
      <w:proofErr w:type="spellStart"/>
      <w:r>
        <w:t>Yonjan</w:t>
      </w:r>
      <w:proofErr w:type="spellEnd"/>
      <w:r>
        <w:t xml:space="preserve">, </w:t>
      </w:r>
      <w:proofErr w:type="spellStart"/>
      <w:r>
        <w:t>Wa</w:t>
      </w:r>
      <w:r w:rsidR="004E27F1">
        <w:t>ë</w:t>
      </w:r>
      <w:r>
        <w:t>l</w:t>
      </w:r>
      <w:proofErr w:type="spellEnd"/>
      <w:r>
        <w:t xml:space="preserve"> </w:t>
      </w:r>
      <w:r w:rsidR="004E27F1">
        <w:t>N</w:t>
      </w:r>
      <w:r>
        <w:t xml:space="preserve">adim, Maya Witt </w:t>
      </w:r>
      <w:proofErr w:type="spellStart"/>
      <w:r>
        <w:t>Dorring</w:t>
      </w:r>
      <w:proofErr w:type="spellEnd"/>
      <w:r>
        <w:t xml:space="preserve">, Justin Van </w:t>
      </w:r>
      <w:proofErr w:type="spellStart"/>
      <w:r>
        <w:t>Olden</w:t>
      </w:r>
      <w:proofErr w:type="spellEnd"/>
      <w:r>
        <w:t xml:space="preserve">, Laurent Hay, </w:t>
      </w:r>
      <w:proofErr w:type="spellStart"/>
      <w:r>
        <w:t>Maaike</w:t>
      </w:r>
      <w:proofErr w:type="spellEnd"/>
      <w:r>
        <w:t xml:space="preserve"> </w:t>
      </w:r>
      <w:proofErr w:type="spellStart"/>
      <w:r>
        <w:t>Mainali</w:t>
      </w:r>
      <w:proofErr w:type="spellEnd"/>
      <w:r>
        <w:t>, Emmanuelle Lobez</w:t>
      </w:r>
    </w:p>
    <w:p w14:paraId="5B380EC4" w14:textId="3AA1CC8E" w:rsidR="00A7157F" w:rsidRDefault="00A7157F" w:rsidP="00A7157F">
      <w:r w:rsidRPr="00A7157F">
        <w:rPr>
          <w:u w:val="single"/>
        </w:rPr>
        <w:t>Personnes excusées</w:t>
      </w:r>
      <w:r>
        <w:rPr>
          <w:u w:val="single"/>
        </w:rPr>
        <w:t xml:space="preserve"> : </w:t>
      </w:r>
      <w:r>
        <w:t xml:space="preserve">Mr Bruno </w:t>
      </w:r>
      <w:proofErr w:type="spellStart"/>
      <w:r>
        <w:t>Seweryn</w:t>
      </w:r>
      <w:proofErr w:type="spellEnd"/>
      <w:r>
        <w:t xml:space="preserve">, les représentants de l’ambassade, Mr </w:t>
      </w:r>
      <w:r w:rsidR="00821D35">
        <w:t>P</w:t>
      </w:r>
      <w:r>
        <w:t xml:space="preserve">hilip </w:t>
      </w:r>
      <w:proofErr w:type="spellStart"/>
      <w:r>
        <w:t>Espi</w:t>
      </w:r>
      <w:proofErr w:type="spellEnd"/>
    </w:p>
    <w:p w14:paraId="4A555BD0" w14:textId="73D8B09D" w:rsidR="00A7157F" w:rsidRDefault="00A7157F" w:rsidP="00A7157F">
      <w:pPr>
        <w:pStyle w:val="ListParagraph"/>
        <w:numPr>
          <w:ilvl w:val="0"/>
          <w:numId w:val="1"/>
        </w:numPr>
        <w:rPr>
          <w:u w:val="single"/>
        </w:rPr>
      </w:pPr>
      <w:r w:rsidRPr="00A7157F">
        <w:rPr>
          <w:u w:val="single"/>
        </w:rPr>
        <w:t>Composition, rôle et fonctionnement du conseil d’établissement</w:t>
      </w:r>
    </w:p>
    <w:p w14:paraId="0B15C9E6" w14:textId="77777777" w:rsidR="000757B4" w:rsidRDefault="000757B4" w:rsidP="000757B4">
      <w:pPr>
        <w:pStyle w:val="ListParagraph"/>
        <w:rPr>
          <w:u w:val="single"/>
        </w:rPr>
      </w:pPr>
    </w:p>
    <w:p w14:paraId="3F3D101C" w14:textId="4C819B95" w:rsidR="000757B4" w:rsidRPr="00E621A2" w:rsidRDefault="00733CB2" w:rsidP="00E621A2">
      <w:pPr>
        <w:pStyle w:val="ListParagraph"/>
        <w:numPr>
          <w:ilvl w:val="0"/>
          <w:numId w:val="1"/>
        </w:numPr>
        <w:rPr>
          <w:u w:val="single"/>
        </w:rPr>
      </w:pPr>
      <w:r>
        <w:rPr>
          <w:u w:val="single"/>
        </w:rPr>
        <w:t>2) Bilan de rentrée</w:t>
      </w:r>
    </w:p>
    <w:tbl>
      <w:tblPr>
        <w:tblStyle w:val="TableGrid"/>
        <w:tblW w:w="0" w:type="auto"/>
        <w:tblInd w:w="720" w:type="dxa"/>
        <w:tblLook w:val="04A0" w:firstRow="1" w:lastRow="0" w:firstColumn="1" w:lastColumn="0" w:noHBand="0" w:noVBand="1"/>
      </w:tblPr>
      <w:tblGrid>
        <w:gridCol w:w="1247"/>
        <w:gridCol w:w="1545"/>
        <w:gridCol w:w="1818"/>
        <w:gridCol w:w="1836"/>
        <w:gridCol w:w="958"/>
        <w:gridCol w:w="930"/>
        <w:gridCol w:w="8"/>
      </w:tblGrid>
      <w:tr w:rsidR="00733CB2" w:rsidRPr="00733CB2" w14:paraId="615AC8BA" w14:textId="77777777" w:rsidTr="009B0250">
        <w:tc>
          <w:tcPr>
            <w:tcW w:w="8568" w:type="dxa"/>
            <w:gridSpan w:val="7"/>
          </w:tcPr>
          <w:p w14:paraId="6B68C38D" w14:textId="197D7119" w:rsidR="00733CB2" w:rsidRDefault="00733CB2" w:rsidP="00733CB2">
            <w:pPr>
              <w:pStyle w:val="ListParagraph"/>
              <w:ind w:left="0"/>
              <w:jc w:val="center"/>
              <w:rPr>
                <w:u w:val="single"/>
              </w:rPr>
            </w:pPr>
            <w:bookmarkStart w:id="0" w:name="_Hlk151962028"/>
            <w:r w:rsidRPr="00733CB2">
              <w:rPr>
                <w:u w:val="single"/>
              </w:rPr>
              <w:t>Répartition des élèves et des maîtres</w:t>
            </w:r>
          </w:p>
          <w:p w14:paraId="07B90E00" w14:textId="1E3EFE0F" w:rsidR="00733CB2" w:rsidRPr="00733CB2" w:rsidRDefault="00733CB2" w:rsidP="00733CB2">
            <w:pPr>
              <w:pStyle w:val="ListParagraph"/>
              <w:ind w:left="0"/>
              <w:jc w:val="center"/>
              <w:rPr>
                <w:u w:val="single"/>
              </w:rPr>
            </w:pPr>
          </w:p>
        </w:tc>
      </w:tr>
      <w:tr w:rsidR="00733CB2" w14:paraId="0920FCDC" w14:textId="77777777" w:rsidTr="00733CB2">
        <w:trPr>
          <w:gridAfter w:val="1"/>
          <w:wAfter w:w="17" w:type="dxa"/>
        </w:trPr>
        <w:tc>
          <w:tcPr>
            <w:tcW w:w="967" w:type="dxa"/>
          </w:tcPr>
          <w:p w14:paraId="49BC06F4" w14:textId="0172F1A2" w:rsidR="00733CB2" w:rsidRDefault="00821D35" w:rsidP="00733CB2">
            <w:pPr>
              <w:pStyle w:val="ListParagraph"/>
              <w:ind w:left="0"/>
              <w:jc w:val="center"/>
            </w:pPr>
            <w:r>
              <w:t>C</w:t>
            </w:r>
            <w:r w:rsidR="00733CB2">
              <w:t>lasses</w:t>
            </w:r>
          </w:p>
          <w:p w14:paraId="0B17CBD0" w14:textId="31AC96C4" w:rsidR="00821D35" w:rsidRDefault="00821D35" w:rsidP="00733CB2">
            <w:pPr>
              <w:pStyle w:val="ListParagraph"/>
              <w:ind w:left="0"/>
              <w:jc w:val="center"/>
            </w:pPr>
            <w:r>
              <w:t>5</w:t>
            </w:r>
          </w:p>
        </w:tc>
        <w:tc>
          <w:tcPr>
            <w:tcW w:w="1631" w:type="dxa"/>
          </w:tcPr>
          <w:p w14:paraId="4C7F989C" w14:textId="4FE12365" w:rsidR="00733CB2" w:rsidRDefault="00733CB2" w:rsidP="00733CB2">
            <w:pPr>
              <w:pStyle w:val="ListParagraph"/>
              <w:ind w:left="0"/>
              <w:jc w:val="center"/>
            </w:pPr>
            <w:r>
              <w:t>Classe maternelle</w:t>
            </w:r>
          </w:p>
        </w:tc>
        <w:tc>
          <w:tcPr>
            <w:tcW w:w="1825" w:type="dxa"/>
          </w:tcPr>
          <w:p w14:paraId="560E6B3E" w14:textId="06D65DFA" w:rsidR="00733CB2" w:rsidRDefault="00733CB2" w:rsidP="00733CB2">
            <w:pPr>
              <w:pStyle w:val="ListParagraph"/>
              <w:ind w:left="0"/>
              <w:jc w:val="center"/>
            </w:pPr>
            <w:r>
              <w:t>CE1/CE2</w:t>
            </w:r>
          </w:p>
        </w:tc>
        <w:tc>
          <w:tcPr>
            <w:tcW w:w="1837" w:type="dxa"/>
          </w:tcPr>
          <w:p w14:paraId="023509CF" w14:textId="168FCCE2" w:rsidR="00733CB2" w:rsidRDefault="00733CB2" w:rsidP="00733CB2">
            <w:pPr>
              <w:pStyle w:val="ListParagraph"/>
              <w:ind w:left="0"/>
              <w:jc w:val="center"/>
            </w:pPr>
            <w:r>
              <w:t>CP/CM1/CM2</w:t>
            </w:r>
          </w:p>
        </w:tc>
        <w:tc>
          <w:tcPr>
            <w:tcW w:w="1200" w:type="dxa"/>
          </w:tcPr>
          <w:p w14:paraId="47C60D56" w14:textId="02A07D25" w:rsidR="00733CB2" w:rsidRDefault="00234E48" w:rsidP="00733CB2">
            <w:pPr>
              <w:pStyle w:val="ListParagraph"/>
              <w:ind w:left="0"/>
              <w:jc w:val="center"/>
            </w:pPr>
            <w:r>
              <w:t>Collège</w:t>
            </w:r>
          </w:p>
        </w:tc>
        <w:tc>
          <w:tcPr>
            <w:tcW w:w="1091" w:type="dxa"/>
          </w:tcPr>
          <w:p w14:paraId="13FA6C7F" w14:textId="74ABDB6A" w:rsidR="00733CB2" w:rsidRDefault="00234E48" w:rsidP="00733CB2">
            <w:pPr>
              <w:pStyle w:val="ListParagraph"/>
              <w:ind w:left="0"/>
              <w:jc w:val="center"/>
            </w:pPr>
            <w:r>
              <w:t>Lycée</w:t>
            </w:r>
          </w:p>
        </w:tc>
      </w:tr>
      <w:tr w:rsidR="00733CB2" w14:paraId="41785164" w14:textId="77777777" w:rsidTr="00733CB2">
        <w:trPr>
          <w:gridAfter w:val="1"/>
          <w:wAfter w:w="17" w:type="dxa"/>
        </w:trPr>
        <w:tc>
          <w:tcPr>
            <w:tcW w:w="967" w:type="dxa"/>
          </w:tcPr>
          <w:p w14:paraId="3691EF3B" w14:textId="6D3340C2" w:rsidR="00733CB2" w:rsidRDefault="00234E48" w:rsidP="00733CB2">
            <w:pPr>
              <w:pStyle w:val="ListParagraph"/>
              <w:ind w:left="0"/>
              <w:jc w:val="center"/>
            </w:pPr>
            <w:r>
              <w:t>Effectifs</w:t>
            </w:r>
          </w:p>
        </w:tc>
        <w:tc>
          <w:tcPr>
            <w:tcW w:w="1631" w:type="dxa"/>
          </w:tcPr>
          <w:p w14:paraId="51914AA7" w14:textId="2AF2902E" w:rsidR="00733CB2" w:rsidRDefault="00733CB2" w:rsidP="00733CB2">
            <w:pPr>
              <w:pStyle w:val="ListParagraph"/>
              <w:ind w:left="0"/>
              <w:jc w:val="center"/>
            </w:pPr>
            <w:r>
              <w:t>6PS+5MS+5GS</w:t>
            </w:r>
          </w:p>
        </w:tc>
        <w:tc>
          <w:tcPr>
            <w:tcW w:w="1825" w:type="dxa"/>
          </w:tcPr>
          <w:p w14:paraId="4DE9D47D" w14:textId="1FCB66D8" w:rsidR="00733CB2" w:rsidRDefault="00733CB2" w:rsidP="00733CB2">
            <w:pPr>
              <w:pStyle w:val="ListParagraph"/>
              <w:ind w:left="0"/>
              <w:jc w:val="center"/>
            </w:pPr>
            <w:r>
              <w:t>(5</w:t>
            </w:r>
            <w:proofErr w:type="gramStart"/>
            <w:r>
              <w:t>GS)+</w:t>
            </w:r>
            <w:proofErr w:type="gramEnd"/>
            <w:r>
              <w:t>5CE1+4CE2</w:t>
            </w:r>
          </w:p>
        </w:tc>
        <w:tc>
          <w:tcPr>
            <w:tcW w:w="1837" w:type="dxa"/>
          </w:tcPr>
          <w:p w14:paraId="1E89A7DD" w14:textId="218B5E22" w:rsidR="00733CB2" w:rsidRDefault="00733CB2" w:rsidP="00733CB2">
            <w:pPr>
              <w:pStyle w:val="ListParagraph"/>
              <w:ind w:left="0"/>
              <w:jc w:val="center"/>
            </w:pPr>
            <w:r>
              <w:t>6CP+9CM1+2CM2</w:t>
            </w:r>
          </w:p>
        </w:tc>
        <w:tc>
          <w:tcPr>
            <w:tcW w:w="1200" w:type="dxa"/>
          </w:tcPr>
          <w:p w14:paraId="21F984B5" w14:textId="7AD7FAB2" w:rsidR="00733CB2" w:rsidRDefault="004B524D" w:rsidP="00733CB2">
            <w:pPr>
              <w:pStyle w:val="ListParagraph"/>
              <w:ind w:left="0"/>
              <w:jc w:val="center"/>
            </w:pPr>
            <w:r>
              <w:t>4 6° + 3 5° + 5 4°</w:t>
            </w:r>
          </w:p>
        </w:tc>
        <w:tc>
          <w:tcPr>
            <w:tcW w:w="1091" w:type="dxa"/>
          </w:tcPr>
          <w:p w14:paraId="7C64C8CD" w14:textId="1D42FF95" w:rsidR="00733CB2" w:rsidRDefault="004B524D" w:rsidP="00733CB2">
            <w:pPr>
              <w:pStyle w:val="ListParagraph"/>
              <w:ind w:left="0"/>
              <w:jc w:val="center"/>
            </w:pPr>
            <w:r>
              <w:t>3 3° + 2 2° + 3 1° + 1T°</w:t>
            </w:r>
          </w:p>
        </w:tc>
      </w:tr>
      <w:tr w:rsidR="00733CB2" w14:paraId="28DF2C8A" w14:textId="77777777" w:rsidTr="00733CB2">
        <w:trPr>
          <w:gridAfter w:val="1"/>
          <w:wAfter w:w="17" w:type="dxa"/>
        </w:trPr>
        <w:tc>
          <w:tcPr>
            <w:tcW w:w="967" w:type="dxa"/>
          </w:tcPr>
          <w:p w14:paraId="107A2C49" w14:textId="78C316BA" w:rsidR="00733CB2" w:rsidRDefault="00733CB2" w:rsidP="00733CB2">
            <w:pPr>
              <w:pStyle w:val="ListParagraph"/>
              <w:ind w:left="0"/>
              <w:jc w:val="center"/>
            </w:pPr>
            <w:r>
              <w:t>Total</w:t>
            </w:r>
            <w:r w:rsidR="00821D35">
              <w:t xml:space="preserve"> 63</w:t>
            </w:r>
          </w:p>
        </w:tc>
        <w:tc>
          <w:tcPr>
            <w:tcW w:w="1631" w:type="dxa"/>
          </w:tcPr>
          <w:p w14:paraId="3FD738FA" w14:textId="17937EF5" w:rsidR="00733CB2" w:rsidRDefault="00733CB2" w:rsidP="00733CB2">
            <w:pPr>
              <w:pStyle w:val="ListParagraph"/>
              <w:ind w:left="0"/>
              <w:jc w:val="center"/>
            </w:pPr>
            <w:r>
              <w:t>16</w:t>
            </w:r>
          </w:p>
        </w:tc>
        <w:tc>
          <w:tcPr>
            <w:tcW w:w="1825" w:type="dxa"/>
          </w:tcPr>
          <w:p w14:paraId="3EB1ABE2" w14:textId="59353AD8" w:rsidR="00733CB2" w:rsidRDefault="00733CB2" w:rsidP="00733CB2">
            <w:pPr>
              <w:pStyle w:val="ListParagraph"/>
              <w:ind w:left="0"/>
              <w:jc w:val="center"/>
            </w:pPr>
            <w:r>
              <w:t>9</w:t>
            </w:r>
          </w:p>
        </w:tc>
        <w:tc>
          <w:tcPr>
            <w:tcW w:w="1837" w:type="dxa"/>
          </w:tcPr>
          <w:p w14:paraId="411BC781" w14:textId="74E53DAA" w:rsidR="00733CB2" w:rsidRDefault="00733CB2" w:rsidP="00733CB2">
            <w:pPr>
              <w:pStyle w:val="ListParagraph"/>
              <w:ind w:left="0"/>
              <w:jc w:val="center"/>
            </w:pPr>
            <w:r>
              <w:t>17</w:t>
            </w:r>
          </w:p>
        </w:tc>
        <w:tc>
          <w:tcPr>
            <w:tcW w:w="1200" w:type="dxa"/>
          </w:tcPr>
          <w:p w14:paraId="61C187DD" w14:textId="28B0D177" w:rsidR="00733CB2" w:rsidRDefault="008933AE" w:rsidP="00733CB2">
            <w:pPr>
              <w:pStyle w:val="ListParagraph"/>
              <w:ind w:left="0"/>
              <w:jc w:val="center"/>
            </w:pPr>
            <w:r>
              <w:t>12</w:t>
            </w:r>
          </w:p>
        </w:tc>
        <w:tc>
          <w:tcPr>
            <w:tcW w:w="1091" w:type="dxa"/>
          </w:tcPr>
          <w:p w14:paraId="5886079E" w14:textId="2E53B792" w:rsidR="00733CB2" w:rsidRDefault="004B524D" w:rsidP="00733CB2">
            <w:pPr>
              <w:pStyle w:val="ListParagraph"/>
              <w:ind w:left="0"/>
              <w:jc w:val="center"/>
            </w:pPr>
            <w:r>
              <w:t>9</w:t>
            </w:r>
          </w:p>
        </w:tc>
      </w:tr>
      <w:tr w:rsidR="00733CB2" w14:paraId="430CFAFA" w14:textId="77777777" w:rsidTr="00733CB2">
        <w:trPr>
          <w:gridAfter w:val="1"/>
          <w:wAfter w:w="17" w:type="dxa"/>
        </w:trPr>
        <w:tc>
          <w:tcPr>
            <w:tcW w:w="967" w:type="dxa"/>
          </w:tcPr>
          <w:p w14:paraId="6EED4292" w14:textId="46E76767" w:rsidR="00733CB2" w:rsidRDefault="00234E48" w:rsidP="00733CB2">
            <w:pPr>
              <w:pStyle w:val="ListParagraph"/>
              <w:ind w:left="0"/>
              <w:jc w:val="center"/>
            </w:pPr>
            <w:r>
              <w:t>Professeurs</w:t>
            </w:r>
          </w:p>
        </w:tc>
        <w:tc>
          <w:tcPr>
            <w:tcW w:w="1631" w:type="dxa"/>
          </w:tcPr>
          <w:p w14:paraId="2B79AA2D" w14:textId="77777777" w:rsidR="00733CB2" w:rsidRDefault="00733CB2" w:rsidP="00733CB2">
            <w:pPr>
              <w:pStyle w:val="ListParagraph"/>
              <w:ind w:left="0"/>
              <w:jc w:val="center"/>
            </w:pPr>
            <w:proofErr w:type="spellStart"/>
            <w:r>
              <w:t>Soni</w:t>
            </w:r>
            <w:proofErr w:type="spellEnd"/>
            <w:r>
              <w:t>, Ram</w:t>
            </w:r>
          </w:p>
          <w:p w14:paraId="0D6C730D" w14:textId="7F7DC650" w:rsidR="00733CB2" w:rsidRDefault="00733CB2" w:rsidP="00733CB2">
            <w:pPr>
              <w:pStyle w:val="ListParagraph"/>
              <w:ind w:left="0"/>
              <w:jc w:val="center"/>
            </w:pPr>
            <w:proofErr w:type="spellStart"/>
            <w:r>
              <w:t>Moni</w:t>
            </w:r>
            <w:proofErr w:type="spellEnd"/>
          </w:p>
        </w:tc>
        <w:tc>
          <w:tcPr>
            <w:tcW w:w="1825" w:type="dxa"/>
          </w:tcPr>
          <w:p w14:paraId="148676A4" w14:textId="7CFDAA84" w:rsidR="00733CB2" w:rsidRDefault="00733CB2" w:rsidP="00733CB2">
            <w:pPr>
              <w:pStyle w:val="ListParagraph"/>
              <w:ind w:left="0"/>
              <w:jc w:val="center"/>
            </w:pPr>
            <w:r>
              <w:t xml:space="preserve">Emmanuelle, </w:t>
            </w:r>
            <w:proofErr w:type="spellStart"/>
            <w:r>
              <w:t>Moni</w:t>
            </w:r>
            <w:proofErr w:type="spellEnd"/>
            <w:r>
              <w:t xml:space="preserve">, </w:t>
            </w:r>
            <w:proofErr w:type="spellStart"/>
            <w:r>
              <w:t>Hélen</w:t>
            </w:r>
            <w:proofErr w:type="spellEnd"/>
            <w:r>
              <w:t xml:space="preserve">, </w:t>
            </w:r>
            <w:proofErr w:type="spellStart"/>
            <w:r>
              <w:t>Salya</w:t>
            </w:r>
            <w:proofErr w:type="spellEnd"/>
          </w:p>
        </w:tc>
        <w:tc>
          <w:tcPr>
            <w:tcW w:w="1837" w:type="dxa"/>
          </w:tcPr>
          <w:p w14:paraId="05823EE8" w14:textId="2D17F914" w:rsidR="00733CB2" w:rsidRDefault="00733CB2" w:rsidP="00733CB2">
            <w:pPr>
              <w:pStyle w:val="ListParagraph"/>
              <w:ind w:left="0"/>
              <w:jc w:val="center"/>
            </w:pPr>
            <w:r>
              <w:t xml:space="preserve">Johanna, </w:t>
            </w:r>
            <w:proofErr w:type="spellStart"/>
            <w:r>
              <w:t>Moni</w:t>
            </w:r>
            <w:proofErr w:type="spellEnd"/>
            <w:r>
              <w:t xml:space="preserve">, </w:t>
            </w:r>
            <w:proofErr w:type="spellStart"/>
            <w:r>
              <w:t>Hélen</w:t>
            </w:r>
            <w:proofErr w:type="spellEnd"/>
          </w:p>
        </w:tc>
        <w:tc>
          <w:tcPr>
            <w:tcW w:w="1200" w:type="dxa"/>
          </w:tcPr>
          <w:p w14:paraId="70B40F23" w14:textId="31C395EB" w:rsidR="00733CB2" w:rsidRDefault="004B524D" w:rsidP="00733CB2">
            <w:pPr>
              <w:pStyle w:val="ListParagraph"/>
              <w:ind w:left="0"/>
              <w:jc w:val="center"/>
            </w:pPr>
            <w:proofErr w:type="spellStart"/>
            <w:r>
              <w:t>Myren</w:t>
            </w:r>
            <w:proofErr w:type="spellEnd"/>
            <w:r>
              <w:t xml:space="preserve">, </w:t>
            </w:r>
            <w:proofErr w:type="spellStart"/>
            <w:r>
              <w:t>Salya</w:t>
            </w:r>
            <w:proofErr w:type="spellEnd"/>
            <w:r>
              <w:t xml:space="preserve">, </w:t>
            </w:r>
            <w:proofErr w:type="spellStart"/>
            <w:r>
              <w:t>Hélen</w:t>
            </w:r>
            <w:proofErr w:type="spellEnd"/>
          </w:p>
        </w:tc>
        <w:tc>
          <w:tcPr>
            <w:tcW w:w="1091" w:type="dxa"/>
          </w:tcPr>
          <w:p w14:paraId="20F481F5" w14:textId="77777777" w:rsidR="00733CB2" w:rsidRDefault="004B524D" w:rsidP="00733CB2">
            <w:pPr>
              <w:pStyle w:val="ListParagraph"/>
              <w:ind w:left="0"/>
              <w:jc w:val="center"/>
            </w:pPr>
            <w:proofErr w:type="spellStart"/>
            <w:r>
              <w:t>Bakoli</w:t>
            </w:r>
            <w:proofErr w:type="spellEnd"/>
          </w:p>
          <w:p w14:paraId="2C06DEE2" w14:textId="77777777" w:rsidR="004B524D" w:rsidRDefault="004B524D" w:rsidP="00733CB2">
            <w:pPr>
              <w:pStyle w:val="ListParagraph"/>
              <w:ind w:left="0"/>
              <w:jc w:val="center"/>
            </w:pPr>
            <w:r>
              <w:t>Pascal</w:t>
            </w:r>
          </w:p>
          <w:p w14:paraId="3C9110C4" w14:textId="77777777" w:rsidR="004B524D" w:rsidRDefault="004B524D" w:rsidP="00733CB2">
            <w:pPr>
              <w:pStyle w:val="ListParagraph"/>
              <w:ind w:left="0"/>
              <w:jc w:val="center"/>
            </w:pPr>
            <w:r>
              <w:t>Pauline</w:t>
            </w:r>
          </w:p>
          <w:p w14:paraId="46B5AF25" w14:textId="7DAF5B3E" w:rsidR="004B524D" w:rsidRDefault="004B524D" w:rsidP="00733CB2">
            <w:pPr>
              <w:pStyle w:val="ListParagraph"/>
              <w:ind w:left="0"/>
              <w:jc w:val="center"/>
            </w:pPr>
            <w:proofErr w:type="spellStart"/>
            <w:r>
              <w:t>Hélen</w:t>
            </w:r>
            <w:proofErr w:type="spellEnd"/>
          </w:p>
        </w:tc>
      </w:tr>
    </w:tbl>
    <w:p w14:paraId="423EF00D" w14:textId="77777777" w:rsidR="000757B4" w:rsidRDefault="000757B4" w:rsidP="000757B4">
      <w:pPr>
        <w:pStyle w:val="ListParagraph"/>
        <w:rPr>
          <w:u w:val="single"/>
        </w:rPr>
      </w:pPr>
    </w:p>
    <w:bookmarkEnd w:id="0"/>
    <w:p w14:paraId="6FAAFA8F" w14:textId="59A5A1D9" w:rsidR="00733CB2" w:rsidRDefault="004B524D" w:rsidP="004B524D">
      <w:pPr>
        <w:pStyle w:val="ListParagraph"/>
        <w:numPr>
          <w:ilvl w:val="0"/>
          <w:numId w:val="1"/>
        </w:numPr>
        <w:rPr>
          <w:u w:val="single"/>
        </w:rPr>
      </w:pPr>
      <w:r w:rsidRPr="004B524D">
        <w:rPr>
          <w:u w:val="single"/>
        </w:rPr>
        <w:t>Répartition des élèves par nationalités :</w:t>
      </w:r>
    </w:p>
    <w:p w14:paraId="3A8414A6" w14:textId="0CCB580D" w:rsidR="004B524D" w:rsidRDefault="004B524D" w:rsidP="004B524D">
      <w:pPr>
        <w:pStyle w:val="ListParagraph"/>
      </w:pPr>
      <w:r>
        <w:t>19% français, 26% népalais, 55% autres nationalité</w:t>
      </w:r>
    </w:p>
    <w:p w14:paraId="2D81852F" w14:textId="77777777" w:rsidR="000757B4" w:rsidRDefault="000757B4" w:rsidP="004B524D">
      <w:pPr>
        <w:pStyle w:val="ListParagraph"/>
      </w:pPr>
    </w:p>
    <w:p w14:paraId="6D8E7483" w14:textId="1341949D" w:rsidR="004B524D" w:rsidRDefault="004B524D" w:rsidP="004B524D">
      <w:pPr>
        <w:pStyle w:val="ListParagraph"/>
        <w:numPr>
          <w:ilvl w:val="0"/>
          <w:numId w:val="1"/>
        </w:numPr>
        <w:rPr>
          <w:u w:val="single"/>
        </w:rPr>
      </w:pPr>
      <w:r w:rsidRPr="004B524D">
        <w:rPr>
          <w:u w:val="single"/>
        </w:rPr>
        <w:t>Axes du projet d’établissement 2021/2024</w:t>
      </w:r>
    </w:p>
    <w:p w14:paraId="48DFE8CB" w14:textId="77777777" w:rsidR="000757B4" w:rsidRDefault="000757B4" w:rsidP="000757B4">
      <w:pPr>
        <w:pStyle w:val="ListParagraph"/>
        <w:rPr>
          <w:u w:val="single"/>
        </w:rPr>
      </w:pPr>
    </w:p>
    <w:p w14:paraId="460166B2" w14:textId="6EB3A090" w:rsidR="00821D35" w:rsidRDefault="00F43F62" w:rsidP="00821D35">
      <w:pPr>
        <w:pStyle w:val="ListParagraph"/>
        <w:numPr>
          <w:ilvl w:val="0"/>
          <w:numId w:val="2"/>
        </w:numPr>
        <w:rPr>
          <w:u w:val="single"/>
        </w:rPr>
      </w:pPr>
      <w:r>
        <w:rPr>
          <w:u w:val="single"/>
        </w:rPr>
        <w:t xml:space="preserve">1 </w:t>
      </w:r>
      <w:r w:rsidR="00234E48">
        <w:rPr>
          <w:u w:val="single"/>
        </w:rPr>
        <w:t>Éduquer</w:t>
      </w:r>
      <w:r w:rsidR="004B524D">
        <w:rPr>
          <w:u w:val="single"/>
        </w:rPr>
        <w:t xml:space="preserve"> à la c</w:t>
      </w:r>
      <w:r w:rsidR="00C448FE">
        <w:rPr>
          <w:u w:val="single"/>
        </w:rPr>
        <w:t>i</w:t>
      </w:r>
      <w:r w:rsidR="004B524D">
        <w:rPr>
          <w:u w:val="single"/>
        </w:rPr>
        <w:t>toyenneté</w:t>
      </w:r>
      <w:r>
        <w:rPr>
          <w:u w:val="single"/>
        </w:rPr>
        <w:t xml:space="preserve"> et à l’</w:t>
      </w:r>
      <w:r w:rsidR="00234E48">
        <w:rPr>
          <w:u w:val="single"/>
        </w:rPr>
        <w:t>éco-citoyenneté</w:t>
      </w:r>
    </w:p>
    <w:p w14:paraId="0C23E793" w14:textId="77777777" w:rsidR="00821D35" w:rsidRDefault="00F43F62" w:rsidP="00821D35">
      <w:pPr>
        <w:pStyle w:val="ListParagraph"/>
        <w:ind w:left="1440"/>
      </w:pPr>
      <w:r w:rsidRPr="00F43F62">
        <w:t>Conseil</w:t>
      </w:r>
      <w:r>
        <w:t>s</w:t>
      </w:r>
      <w:r w:rsidRPr="00F43F62">
        <w:t xml:space="preserve"> des élèves</w:t>
      </w:r>
      <w:r>
        <w:t xml:space="preserve"> dans les classes</w:t>
      </w:r>
      <w:r w:rsidRPr="00F43F62">
        <w:t>, conseil</w:t>
      </w:r>
      <w:r>
        <w:t>s</w:t>
      </w:r>
      <w:r w:rsidRPr="00F43F62">
        <w:t xml:space="preserve"> des délégués, participation des délégués au conseil d’ét</w:t>
      </w:r>
      <w:r>
        <w:t>a</w:t>
      </w:r>
      <w:r w:rsidRPr="00F43F62">
        <w:t>bliss</w:t>
      </w:r>
      <w:r>
        <w:t>e</w:t>
      </w:r>
      <w:r w:rsidRPr="00F43F62">
        <w:t>ment</w:t>
      </w:r>
    </w:p>
    <w:p w14:paraId="26083B90" w14:textId="6EC163F0" w:rsidR="00F43F62" w:rsidRPr="00821D35" w:rsidRDefault="00F43F62" w:rsidP="00821D35">
      <w:pPr>
        <w:pStyle w:val="ListParagraph"/>
        <w:ind w:left="1440"/>
        <w:rPr>
          <w:u w:val="single"/>
        </w:rPr>
      </w:pPr>
      <w:r>
        <w:t>Obtenir le Label éco école, démarche globale de développement durable.</w:t>
      </w:r>
    </w:p>
    <w:p w14:paraId="22CCDC47" w14:textId="15E14D49" w:rsidR="00F43F62" w:rsidRDefault="00F43F62" w:rsidP="00F43F62">
      <w:pPr>
        <w:pStyle w:val="ListParagraph"/>
        <w:numPr>
          <w:ilvl w:val="0"/>
          <w:numId w:val="2"/>
        </w:numPr>
        <w:rPr>
          <w:u w:val="single"/>
        </w:rPr>
      </w:pPr>
      <w:r w:rsidRPr="00F43F62">
        <w:rPr>
          <w:u w:val="single"/>
        </w:rPr>
        <w:lastRenderedPageBreak/>
        <w:t>2 Accueillir plus d’élève</w:t>
      </w:r>
      <w:r>
        <w:rPr>
          <w:u w:val="single"/>
        </w:rPr>
        <w:t>s</w:t>
      </w:r>
    </w:p>
    <w:p w14:paraId="6A97615E" w14:textId="1341E29E" w:rsidR="00F43F62" w:rsidRDefault="00F43F62" w:rsidP="00F43F62">
      <w:pPr>
        <w:pStyle w:val="ListParagraph"/>
        <w:ind w:left="1440"/>
      </w:pPr>
      <w:r>
        <w:t>Développer l’attractivité de la maternelle et des TPS</w:t>
      </w:r>
    </w:p>
    <w:p w14:paraId="40D4970B" w14:textId="0C8AB503" w:rsidR="00F43F62" w:rsidRDefault="00F43F62" w:rsidP="00F43F62">
      <w:pPr>
        <w:pStyle w:val="ListParagraph"/>
        <w:ind w:left="1440"/>
      </w:pPr>
      <w:r>
        <w:t>Accompagner les élèves jusqu’à la Terminale</w:t>
      </w:r>
    </w:p>
    <w:p w14:paraId="7D1C6860" w14:textId="7B7C89E8" w:rsidR="00234E48" w:rsidRDefault="00F43F62" w:rsidP="00234E48">
      <w:pPr>
        <w:pStyle w:val="ListParagraph"/>
        <w:ind w:left="1440"/>
      </w:pPr>
      <w:r>
        <w:t>Accueillir tous les publics (néo francophones, EBEP…)</w:t>
      </w:r>
    </w:p>
    <w:p w14:paraId="2FDFE766" w14:textId="77777777" w:rsidR="00234E48" w:rsidRDefault="00234E48" w:rsidP="00234E48">
      <w:pPr>
        <w:pStyle w:val="ListParagraph"/>
        <w:ind w:left="1440"/>
      </w:pPr>
    </w:p>
    <w:p w14:paraId="15AA107A" w14:textId="38235731" w:rsidR="00F43F62" w:rsidRDefault="00822888" w:rsidP="00F43F62">
      <w:pPr>
        <w:pStyle w:val="ListParagraph"/>
        <w:numPr>
          <w:ilvl w:val="0"/>
          <w:numId w:val="2"/>
        </w:numPr>
        <w:rPr>
          <w:u w:val="single"/>
        </w:rPr>
      </w:pPr>
      <w:r w:rsidRPr="00822888">
        <w:rPr>
          <w:u w:val="single"/>
        </w:rPr>
        <w:t xml:space="preserve">3 Développer </w:t>
      </w:r>
      <w:r w:rsidR="00234E48" w:rsidRPr="00822888">
        <w:rPr>
          <w:u w:val="single"/>
        </w:rPr>
        <w:t>l’offre éducative</w:t>
      </w:r>
      <w:r w:rsidRPr="00822888">
        <w:rPr>
          <w:u w:val="single"/>
        </w:rPr>
        <w:t xml:space="preserve"> pluri culturelle et plurilingue</w:t>
      </w:r>
    </w:p>
    <w:p w14:paraId="12F90864" w14:textId="0C86C358" w:rsidR="000757B4" w:rsidRDefault="00822888" w:rsidP="00E621A2">
      <w:pPr>
        <w:pStyle w:val="ListParagraph"/>
        <w:ind w:left="1440"/>
      </w:pPr>
      <w:r w:rsidRPr="00822888">
        <w:t>Développer les certifications en anglais et en français</w:t>
      </w:r>
      <w:r>
        <w:t>, augmenter les AES en français, institutionnaliser des projets inter langues (ex : Momo et Lolotte, semaine des langues, SLFM…)</w:t>
      </w:r>
    </w:p>
    <w:p w14:paraId="5C07BBAD" w14:textId="77777777" w:rsidR="00234E48" w:rsidRDefault="00234E48" w:rsidP="00E621A2">
      <w:pPr>
        <w:pStyle w:val="ListParagraph"/>
        <w:ind w:left="1440"/>
      </w:pPr>
    </w:p>
    <w:p w14:paraId="21A01C9A" w14:textId="699B3A73" w:rsidR="00822888" w:rsidRPr="00822888" w:rsidRDefault="00822888" w:rsidP="00822888">
      <w:pPr>
        <w:pStyle w:val="ListParagraph"/>
        <w:numPr>
          <w:ilvl w:val="0"/>
          <w:numId w:val="2"/>
        </w:numPr>
        <w:rPr>
          <w:u w:val="single"/>
        </w:rPr>
      </w:pPr>
      <w:r w:rsidRPr="00822888">
        <w:rPr>
          <w:u w:val="single"/>
        </w:rPr>
        <w:t>4 Faire fonctionner l’école pour mieux la développer</w:t>
      </w:r>
    </w:p>
    <w:p w14:paraId="0AD3C72C" w14:textId="0A9BCD9E" w:rsidR="00822888" w:rsidRDefault="00822888" w:rsidP="00822888">
      <w:pPr>
        <w:pStyle w:val="ListParagraph"/>
        <w:ind w:left="1440"/>
      </w:pPr>
      <w:r>
        <w:t>Développer la communication (</w:t>
      </w:r>
      <w:r w:rsidR="00234E48">
        <w:t>post</w:t>
      </w:r>
      <w:r>
        <w:t xml:space="preserve"> réguliers sur FB, </w:t>
      </w:r>
      <w:proofErr w:type="spellStart"/>
      <w:r>
        <w:t>newletters</w:t>
      </w:r>
      <w:proofErr w:type="spellEnd"/>
      <w:r>
        <w:t xml:space="preserve">), </w:t>
      </w:r>
      <w:r w:rsidR="00821D35">
        <w:t>valoriser le mode d’éducation à la française, s’ouvrir à la culture népalaise, former tous les personnels</w:t>
      </w:r>
      <w:r w:rsidR="004E27F1">
        <w:t>, développer l’usage du numérique</w:t>
      </w:r>
      <w:r w:rsidR="000757B4">
        <w:t>.</w:t>
      </w:r>
    </w:p>
    <w:p w14:paraId="724F3484" w14:textId="77777777" w:rsidR="000757B4" w:rsidRDefault="000757B4" w:rsidP="00822888">
      <w:pPr>
        <w:pStyle w:val="ListParagraph"/>
        <w:ind w:left="1440"/>
      </w:pPr>
    </w:p>
    <w:p w14:paraId="029EE958" w14:textId="7764A7BD" w:rsidR="00821D35" w:rsidRDefault="00821D35" w:rsidP="00821D35">
      <w:pPr>
        <w:pStyle w:val="ListParagraph"/>
        <w:numPr>
          <w:ilvl w:val="0"/>
          <w:numId w:val="1"/>
        </w:numPr>
        <w:rPr>
          <w:u w:val="single"/>
        </w:rPr>
      </w:pPr>
      <w:r w:rsidRPr="00821D35">
        <w:rPr>
          <w:u w:val="single"/>
        </w:rPr>
        <w:t>Projets et actions année 2023/2024</w:t>
      </w:r>
    </w:p>
    <w:p w14:paraId="24AACDDA" w14:textId="77777777" w:rsidR="00A405FC" w:rsidRDefault="00A405FC" w:rsidP="00A405FC">
      <w:pPr>
        <w:pStyle w:val="ListParagraph"/>
        <w:rPr>
          <w:u w:val="single"/>
        </w:rPr>
      </w:pPr>
    </w:p>
    <w:p w14:paraId="67CCF63B" w14:textId="639E93F4" w:rsidR="00180546" w:rsidRDefault="00180546" w:rsidP="00234E48">
      <w:pPr>
        <w:pStyle w:val="ListParagraph"/>
        <w:numPr>
          <w:ilvl w:val="0"/>
          <w:numId w:val="8"/>
        </w:numPr>
      </w:pPr>
      <w:r w:rsidRPr="00180546">
        <w:t>1</w:t>
      </w:r>
      <w:r>
        <w:t xml:space="preserve">0 </w:t>
      </w:r>
      <w:proofErr w:type="spellStart"/>
      <w:r w:rsidRPr="00180546">
        <w:t>nov</w:t>
      </w:r>
      <w:proofErr w:type="spellEnd"/>
      <w:r w:rsidRPr="00180546">
        <w:t xml:space="preserve"> grande lessive, fête de </w:t>
      </w:r>
      <w:proofErr w:type="spellStart"/>
      <w:r w:rsidRPr="00180546">
        <w:t>Thiar</w:t>
      </w:r>
      <w:proofErr w:type="spellEnd"/>
    </w:p>
    <w:p w14:paraId="6167EE47" w14:textId="7C719260" w:rsidR="00180546" w:rsidRDefault="00180546" w:rsidP="00234E48">
      <w:pPr>
        <w:pStyle w:val="ListParagraph"/>
        <w:numPr>
          <w:ilvl w:val="0"/>
          <w:numId w:val="8"/>
        </w:numPr>
      </w:pPr>
      <w:r>
        <w:t>30 novembre SLFM les Olympiades</w:t>
      </w:r>
    </w:p>
    <w:p w14:paraId="7E5484E9" w14:textId="0A73B4E9" w:rsidR="00180546" w:rsidRDefault="00180546" w:rsidP="00234E48">
      <w:pPr>
        <w:pStyle w:val="ListParagraph"/>
        <w:numPr>
          <w:ilvl w:val="0"/>
          <w:numId w:val="8"/>
        </w:numPr>
      </w:pPr>
      <w:r>
        <w:t>16 décembre marché de Noël</w:t>
      </w:r>
    </w:p>
    <w:p w14:paraId="1C865B97" w14:textId="0FD607FC" w:rsidR="00180546" w:rsidRDefault="00180546" w:rsidP="00234E48">
      <w:pPr>
        <w:pStyle w:val="ListParagraph"/>
        <w:numPr>
          <w:ilvl w:val="0"/>
          <w:numId w:val="8"/>
        </w:numPr>
      </w:pPr>
      <w:r>
        <w:t>21 décembre fête de Noël</w:t>
      </w:r>
    </w:p>
    <w:p w14:paraId="7111F490" w14:textId="77777777" w:rsidR="00A405FC" w:rsidRDefault="00180546" w:rsidP="00234E48">
      <w:pPr>
        <w:pStyle w:val="ListParagraph"/>
        <w:numPr>
          <w:ilvl w:val="0"/>
          <w:numId w:val="8"/>
        </w:numPr>
      </w:pPr>
      <w:r>
        <w:t>Aménagement bibliothèque NAG (</w:t>
      </w:r>
      <w:proofErr w:type="spellStart"/>
      <w:r>
        <w:t>Myren</w:t>
      </w:r>
      <w:proofErr w:type="spellEnd"/>
      <w:r>
        <w:t>)</w:t>
      </w:r>
    </w:p>
    <w:p w14:paraId="70E0A8E2" w14:textId="4B680844" w:rsidR="00180546" w:rsidRDefault="00B46E73" w:rsidP="00234E48">
      <w:pPr>
        <w:pStyle w:val="ListParagraph"/>
        <w:numPr>
          <w:ilvl w:val="0"/>
          <w:numId w:val="8"/>
        </w:numPr>
      </w:pPr>
      <w:r>
        <w:t xml:space="preserve">Maquette agence </w:t>
      </w:r>
      <w:r w:rsidR="000757B4">
        <w:t>s</w:t>
      </w:r>
      <w:r>
        <w:t>patiale pour classe de CE (</w:t>
      </w:r>
      <w:proofErr w:type="spellStart"/>
      <w:r>
        <w:t>Salya</w:t>
      </w:r>
      <w:proofErr w:type="spellEnd"/>
      <w:r>
        <w:t>)</w:t>
      </w:r>
    </w:p>
    <w:p w14:paraId="11792B9B" w14:textId="0047B18A" w:rsidR="00B46E73" w:rsidRDefault="00B46E73" w:rsidP="00234E48">
      <w:pPr>
        <w:pStyle w:val="ListParagraph"/>
        <w:numPr>
          <w:ilvl w:val="0"/>
          <w:numId w:val="8"/>
        </w:numPr>
      </w:pPr>
      <w:r>
        <w:t>Projet d’écriture Momo et Lolotte classe CE</w:t>
      </w:r>
    </w:p>
    <w:p w14:paraId="1D06865A" w14:textId="6FE0ACDA" w:rsidR="00B46E73" w:rsidRDefault="00B46E73" w:rsidP="00234E48">
      <w:pPr>
        <w:pStyle w:val="ListParagraph"/>
        <w:numPr>
          <w:ilvl w:val="0"/>
          <w:numId w:val="8"/>
        </w:numPr>
      </w:pPr>
      <w:r>
        <w:t>Vidéos présentation de l’école + paix dans le monde (Lycée /Pauline)</w:t>
      </w:r>
    </w:p>
    <w:p w14:paraId="4C30691C" w14:textId="63BD722D" w:rsidR="00B46E73" w:rsidRDefault="00B46E73" w:rsidP="00234E48">
      <w:pPr>
        <w:pStyle w:val="ListParagraph"/>
        <w:numPr>
          <w:ilvl w:val="0"/>
          <w:numId w:val="8"/>
        </w:numPr>
      </w:pPr>
      <w:proofErr w:type="spellStart"/>
      <w:r>
        <w:t>Photomathlon</w:t>
      </w:r>
      <w:proofErr w:type="spellEnd"/>
      <w:r>
        <w:t xml:space="preserve"> (réaliser des problèmes mathématiques à partir de photos de notre environnement)</w:t>
      </w:r>
    </w:p>
    <w:p w14:paraId="52794786" w14:textId="4B9ACA07" w:rsidR="004E27F1" w:rsidRDefault="004E27F1" w:rsidP="00234E48">
      <w:pPr>
        <w:pStyle w:val="ListParagraph"/>
        <w:numPr>
          <w:ilvl w:val="0"/>
          <w:numId w:val="8"/>
        </w:numPr>
      </w:pPr>
      <w:r>
        <w:t>Voyages scolaires pour les élèves du CP à la T° (3 projets à définir)</w:t>
      </w:r>
    </w:p>
    <w:p w14:paraId="59B7409B" w14:textId="77777777" w:rsidR="004E27F1" w:rsidRDefault="004E27F1" w:rsidP="00180546">
      <w:pPr>
        <w:pStyle w:val="ListParagraph"/>
      </w:pPr>
    </w:p>
    <w:p w14:paraId="51D33319" w14:textId="12E9CBFA" w:rsidR="004E27F1" w:rsidRDefault="004E27F1" w:rsidP="004E27F1">
      <w:pPr>
        <w:pStyle w:val="ListParagraph"/>
        <w:numPr>
          <w:ilvl w:val="0"/>
          <w:numId w:val="1"/>
        </w:numPr>
        <w:rPr>
          <w:u w:val="single"/>
        </w:rPr>
      </w:pPr>
      <w:r w:rsidRPr="004E27F1">
        <w:rPr>
          <w:u w:val="single"/>
        </w:rPr>
        <w:t>Santé /sécurité/climat affectif</w:t>
      </w:r>
    </w:p>
    <w:p w14:paraId="2B1EC623" w14:textId="77777777" w:rsidR="00A405FC" w:rsidRDefault="00A405FC" w:rsidP="00A405FC">
      <w:pPr>
        <w:pStyle w:val="ListParagraph"/>
        <w:rPr>
          <w:u w:val="single"/>
        </w:rPr>
      </w:pPr>
    </w:p>
    <w:p w14:paraId="594A42E0" w14:textId="7DF2BAA5" w:rsidR="004E27F1" w:rsidRDefault="004E27F1" w:rsidP="004E27F1">
      <w:pPr>
        <w:pStyle w:val="ListParagraph"/>
      </w:pPr>
      <w:r>
        <w:t>Une visite médicale va prochainement être mise en place par un médecin pour l’ensemble des élèves.</w:t>
      </w:r>
    </w:p>
    <w:p w14:paraId="2F562DBD" w14:textId="77777777" w:rsidR="00234E48" w:rsidRDefault="00234E48" w:rsidP="004E27F1">
      <w:pPr>
        <w:pStyle w:val="ListParagraph"/>
      </w:pPr>
    </w:p>
    <w:p w14:paraId="6F9949FB" w14:textId="197BE980" w:rsidR="004E27F1" w:rsidRDefault="00BD781C" w:rsidP="004E27F1">
      <w:pPr>
        <w:pStyle w:val="ListParagraph"/>
      </w:pPr>
      <w:r>
        <w:t>Le personnel enseignant a été sensibilisé par des professionnels de New Delhi sur la protection de l’enfance.</w:t>
      </w:r>
    </w:p>
    <w:p w14:paraId="6DC5279E" w14:textId="77777777" w:rsidR="00234E48" w:rsidRDefault="00234E48" w:rsidP="004E27F1">
      <w:pPr>
        <w:pStyle w:val="ListParagraph"/>
      </w:pPr>
    </w:p>
    <w:p w14:paraId="0508FBAB" w14:textId="68FA334F" w:rsidR="00BD781C" w:rsidRDefault="00BD781C" w:rsidP="004E27F1">
      <w:pPr>
        <w:pStyle w:val="ListParagraph"/>
      </w:pPr>
      <w:r>
        <w:t>Une charte de protection de l’enfance va être diffusée et signée à l’ensemble du personnel de l’école ainsi qu’aux familles. Les membres du CE ont corrigé, rajouté des choses à cette charte, notamment concernant le harcèlement scolaire.</w:t>
      </w:r>
    </w:p>
    <w:p w14:paraId="3B34F1BC" w14:textId="77777777" w:rsidR="00234E48" w:rsidRDefault="00234E48" w:rsidP="004E27F1">
      <w:pPr>
        <w:pStyle w:val="ListParagraph"/>
      </w:pPr>
    </w:p>
    <w:p w14:paraId="2E6EBA9F" w14:textId="7356E8BE" w:rsidR="00BD781C" w:rsidRDefault="00BD781C" w:rsidP="004E27F1">
      <w:pPr>
        <w:pStyle w:val="ListParagraph"/>
      </w:pPr>
      <w:r>
        <w:t xml:space="preserve">Le personnel doit être formé pour savoir intervenir et accueillir la parole des enfants. Madame </w:t>
      </w:r>
      <w:proofErr w:type="spellStart"/>
      <w:r>
        <w:t>Khatiwada</w:t>
      </w:r>
      <w:proofErr w:type="spellEnd"/>
      <w:r>
        <w:t xml:space="preserve"> qui travaille à l’UNICEF, va nous proposer des formations.</w:t>
      </w:r>
    </w:p>
    <w:p w14:paraId="72F684E4" w14:textId="77777777" w:rsidR="00234E48" w:rsidRDefault="00234E48" w:rsidP="004E27F1">
      <w:pPr>
        <w:pStyle w:val="ListParagraph"/>
      </w:pPr>
    </w:p>
    <w:p w14:paraId="6FFA12C0" w14:textId="5E49A4B9" w:rsidR="00BD781C" w:rsidRDefault="00BD781C" w:rsidP="004E27F1">
      <w:pPr>
        <w:pStyle w:val="ListParagraph"/>
      </w:pPr>
      <w:r>
        <w:lastRenderedPageBreak/>
        <w:t>Une ou deux personnes référentes seront désignées pour écouter les enfants qui le souhaiteraient.</w:t>
      </w:r>
    </w:p>
    <w:p w14:paraId="66C339BF" w14:textId="77777777" w:rsidR="00A405FC" w:rsidRDefault="00A405FC" w:rsidP="004E27F1">
      <w:pPr>
        <w:pStyle w:val="ListParagraph"/>
      </w:pPr>
    </w:p>
    <w:p w14:paraId="4349C916" w14:textId="6644D7CA" w:rsidR="00BD781C" w:rsidRDefault="00BD781C" w:rsidP="00BD781C">
      <w:pPr>
        <w:pStyle w:val="ListParagraph"/>
        <w:numPr>
          <w:ilvl w:val="0"/>
          <w:numId w:val="1"/>
        </w:numPr>
        <w:rPr>
          <w:u w:val="single"/>
        </w:rPr>
      </w:pPr>
      <w:r w:rsidRPr="00BD781C">
        <w:rPr>
          <w:u w:val="single"/>
        </w:rPr>
        <w:t>Plan de formation des enseignants</w:t>
      </w:r>
    </w:p>
    <w:p w14:paraId="68AE6008" w14:textId="77777777" w:rsidR="00A405FC" w:rsidRDefault="00A405FC" w:rsidP="00A405FC">
      <w:pPr>
        <w:pStyle w:val="ListParagraph"/>
        <w:rPr>
          <w:u w:val="single"/>
        </w:rPr>
      </w:pPr>
    </w:p>
    <w:p w14:paraId="6986F9AE" w14:textId="684AC69A" w:rsidR="00BD781C" w:rsidRDefault="00BD781C" w:rsidP="00BD781C">
      <w:pPr>
        <w:pStyle w:val="ListParagraph"/>
      </w:pPr>
      <w:r>
        <w:t>Au premier trimestre nous avons trois départs en stage</w:t>
      </w:r>
      <w:r w:rsidR="00234E48">
        <w:t> :</w:t>
      </w:r>
    </w:p>
    <w:p w14:paraId="2282238F" w14:textId="77777777" w:rsidR="00234E48" w:rsidRDefault="00234E48" w:rsidP="00BD781C">
      <w:pPr>
        <w:pStyle w:val="ListParagraph"/>
      </w:pPr>
    </w:p>
    <w:p w14:paraId="78EA4371" w14:textId="03A9D280" w:rsidR="00BD781C" w:rsidRDefault="00BD781C" w:rsidP="00234E48">
      <w:pPr>
        <w:pStyle w:val="ListParagraph"/>
        <w:numPr>
          <w:ilvl w:val="0"/>
          <w:numId w:val="9"/>
        </w:numPr>
      </w:pPr>
      <w:r>
        <w:t>Helen : approfondissement de l’enseignement de spécialité LLCER</w:t>
      </w:r>
    </w:p>
    <w:p w14:paraId="22026B2C" w14:textId="494E3200" w:rsidR="00BD781C" w:rsidRDefault="00BD781C" w:rsidP="00234E48">
      <w:pPr>
        <w:pStyle w:val="ListParagraph"/>
        <w:numPr>
          <w:ilvl w:val="0"/>
          <w:numId w:val="9"/>
        </w:numPr>
      </w:pPr>
      <w:proofErr w:type="spellStart"/>
      <w:r>
        <w:t>Moni</w:t>
      </w:r>
      <w:proofErr w:type="spellEnd"/>
      <w:r>
        <w:t xml:space="preserve"> et </w:t>
      </w:r>
      <w:proofErr w:type="spellStart"/>
      <w:r>
        <w:t>Soni</w:t>
      </w:r>
      <w:proofErr w:type="spellEnd"/>
      <w:r>
        <w:t> : Agir, s’exprimer, communiquer avec les autres, comprendre à travers l’activité physique au Cycle 1</w:t>
      </w:r>
    </w:p>
    <w:p w14:paraId="6F8AF332" w14:textId="47BDCF74" w:rsidR="00BD781C" w:rsidRDefault="00BD781C" w:rsidP="00234E48">
      <w:pPr>
        <w:pStyle w:val="ListParagraph"/>
        <w:numPr>
          <w:ilvl w:val="0"/>
          <w:numId w:val="9"/>
        </w:numPr>
      </w:pPr>
      <w:r>
        <w:t xml:space="preserve">Cours de français hebdomadaire avec l’Alliance Française pour </w:t>
      </w:r>
      <w:proofErr w:type="spellStart"/>
      <w:r>
        <w:t>Moni</w:t>
      </w:r>
      <w:proofErr w:type="spellEnd"/>
      <w:r>
        <w:t xml:space="preserve">, Ram et </w:t>
      </w:r>
      <w:proofErr w:type="spellStart"/>
      <w:r>
        <w:t>Ashok</w:t>
      </w:r>
      <w:proofErr w:type="spellEnd"/>
    </w:p>
    <w:p w14:paraId="50A43CD0" w14:textId="77777777" w:rsidR="00234E48" w:rsidRDefault="00234E48" w:rsidP="00234E48">
      <w:pPr>
        <w:pStyle w:val="ListParagraph"/>
        <w:ind w:left="1440"/>
      </w:pPr>
    </w:p>
    <w:p w14:paraId="71CB4EC2" w14:textId="3EEB2FB2" w:rsidR="00BD781C" w:rsidRDefault="00A405FC" w:rsidP="00E621A2">
      <w:pPr>
        <w:pStyle w:val="ListParagraph"/>
      </w:pPr>
      <w:r>
        <w:t>Les stages pour le restant de l’année ne sont pas encore connus, nous attendons le retour de l’AEFE.</w:t>
      </w:r>
    </w:p>
    <w:p w14:paraId="71BA6483" w14:textId="77777777" w:rsidR="00E621A2" w:rsidRDefault="00E621A2" w:rsidP="00E621A2">
      <w:pPr>
        <w:pStyle w:val="ListParagraph"/>
      </w:pPr>
    </w:p>
    <w:p w14:paraId="299BD3F7" w14:textId="1BB3EEB0" w:rsidR="00BD781C" w:rsidRDefault="00BD781C" w:rsidP="00BD781C">
      <w:pPr>
        <w:pStyle w:val="ListParagraph"/>
        <w:numPr>
          <w:ilvl w:val="0"/>
          <w:numId w:val="1"/>
        </w:numPr>
        <w:rPr>
          <w:u w:val="single"/>
        </w:rPr>
      </w:pPr>
      <w:r w:rsidRPr="00BD781C">
        <w:rPr>
          <w:u w:val="single"/>
        </w:rPr>
        <w:t>Résultats aux évaluations nationales</w:t>
      </w:r>
    </w:p>
    <w:p w14:paraId="13ACC35D" w14:textId="77777777" w:rsidR="00A405FC" w:rsidRDefault="00A405FC" w:rsidP="00A405FC">
      <w:pPr>
        <w:pStyle w:val="ListParagraph"/>
        <w:rPr>
          <w:u w:val="single"/>
        </w:rPr>
      </w:pPr>
    </w:p>
    <w:p w14:paraId="07311987" w14:textId="6088FFCF" w:rsidR="00BD781C" w:rsidRDefault="00BD781C" w:rsidP="00BD781C">
      <w:pPr>
        <w:pStyle w:val="ListParagraph"/>
      </w:pPr>
      <w:r>
        <w:t>Cette année les CP, CE1, CM1, 6° et 2</w:t>
      </w:r>
      <w:r w:rsidR="00A405FC">
        <w:t>°</w:t>
      </w:r>
      <w:r>
        <w:t xml:space="preserve"> ont passé des tests d’évaluations nationales. Ces dernières se font </w:t>
      </w:r>
      <w:r w:rsidR="00713C66">
        <w:t xml:space="preserve">dans un temps </w:t>
      </w:r>
      <w:proofErr w:type="spellStart"/>
      <w:proofErr w:type="gramStart"/>
      <w:r w:rsidR="00713C66">
        <w:t>imparti</w:t>
      </w:r>
      <w:r w:rsidR="00A405FC">
        <w:t>,</w:t>
      </w:r>
      <w:r w:rsidR="00713C66">
        <w:t>chronométré</w:t>
      </w:r>
      <w:proofErr w:type="spellEnd"/>
      <w:proofErr w:type="gramEnd"/>
      <w:r w:rsidR="00713C66">
        <w:t>, avec des consignes précises, dès la première semaine de classe.</w:t>
      </w:r>
    </w:p>
    <w:p w14:paraId="59294096" w14:textId="77777777" w:rsidR="00234E48" w:rsidRDefault="00234E48" w:rsidP="00BD781C">
      <w:pPr>
        <w:pStyle w:val="ListParagraph"/>
      </w:pPr>
    </w:p>
    <w:p w14:paraId="41E5848E" w14:textId="03AFEC23" w:rsidR="00713C66" w:rsidRDefault="00713C66" w:rsidP="00BD781C">
      <w:pPr>
        <w:pStyle w:val="ListParagraph"/>
      </w:pPr>
      <w:r>
        <w:t>Les résultats en français sont moyens pour l’ensemble des niveaux, les résultats mathématiques sont meilleurs.</w:t>
      </w:r>
    </w:p>
    <w:p w14:paraId="6D96D531" w14:textId="77777777" w:rsidR="00234E48" w:rsidRDefault="00234E48" w:rsidP="00BD781C">
      <w:pPr>
        <w:pStyle w:val="ListParagraph"/>
      </w:pPr>
    </w:p>
    <w:p w14:paraId="76F5278B" w14:textId="749FC226" w:rsidR="00713C66" w:rsidRDefault="00713C66" w:rsidP="00BD781C">
      <w:pPr>
        <w:pStyle w:val="ListParagraph"/>
      </w:pPr>
      <w:r>
        <w:t>Ces résultats sont à analyser avec du recul car les effectifs sont réduits par niveau et la seule présence d’un élève néo francophone fait chuter la moyenne. Les épreuves et consignes sont adaptées pour des francophones et mettent en difficultés les autres.</w:t>
      </w:r>
    </w:p>
    <w:p w14:paraId="45E7A74A" w14:textId="77777777" w:rsidR="00234E48" w:rsidRDefault="00234E48" w:rsidP="00BD781C">
      <w:pPr>
        <w:pStyle w:val="ListParagraph"/>
      </w:pPr>
    </w:p>
    <w:p w14:paraId="3928A756" w14:textId="54E4A70D" w:rsidR="00713C66" w:rsidRDefault="00713C66" w:rsidP="00BD781C">
      <w:pPr>
        <w:pStyle w:val="ListParagraph"/>
      </w:pPr>
      <w:r>
        <w:t>D’autre part, la plupart des élèves n’avaient pas pratiqué le français durant deux mois et les évaluations ont été rapides en septembre.</w:t>
      </w:r>
    </w:p>
    <w:p w14:paraId="2FD9074F" w14:textId="77777777" w:rsidR="00713C66" w:rsidRDefault="00713C66" w:rsidP="00BD781C">
      <w:pPr>
        <w:pStyle w:val="ListParagraph"/>
      </w:pPr>
    </w:p>
    <w:p w14:paraId="758EC145" w14:textId="00735AA6" w:rsidR="00713C66" w:rsidRDefault="00713C66" w:rsidP="00713C66">
      <w:pPr>
        <w:pStyle w:val="ListParagraph"/>
        <w:numPr>
          <w:ilvl w:val="0"/>
          <w:numId w:val="1"/>
        </w:numPr>
        <w:rPr>
          <w:u w:val="single"/>
        </w:rPr>
      </w:pPr>
      <w:r w:rsidRPr="00713C66">
        <w:rPr>
          <w:u w:val="single"/>
        </w:rPr>
        <w:t>Remédiation proposée</w:t>
      </w:r>
    </w:p>
    <w:p w14:paraId="32C8334F" w14:textId="77777777" w:rsidR="00A405FC" w:rsidRPr="00713C66" w:rsidRDefault="00A405FC" w:rsidP="00A405FC">
      <w:pPr>
        <w:pStyle w:val="ListParagraph"/>
        <w:rPr>
          <w:u w:val="single"/>
        </w:rPr>
      </w:pPr>
    </w:p>
    <w:p w14:paraId="017A0776" w14:textId="0BBC7693" w:rsidR="00234E48" w:rsidRDefault="00713C66" w:rsidP="00234E48">
      <w:pPr>
        <w:pStyle w:val="ListParagraph"/>
        <w:numPr>
          <w:ilvl w:val="0"/>
          <w:numId w:val="10"/>
        </w:numPr>
      </w:pPr>
      <w:r>
        <w:t>Renforcement de la maîtrise de la langue française</w:t>
      </w:r>
    </w:p>
    <w:p w14:paraId="540B5498" w14:textId="6273B451" w:rsidR="00A405FC" w:rsidRDefault="00A405FC" w:rsidP="00234E48">
      <w:pPr>
        <w:pStyle w:val="ListParagraph"/>
        <w:numPr>
          <w:ilvl w:val="0"/>
          <w:numId w:val="10"/>
        </w:numPr>
      </w:pPr>
      <w:r>
        <w:t>Mettre davantage d’activités extra scolaires en français</w:t>
      </w:r>
    </w:p>
    <w:p w14:paraId="3FB97C24" w14:textId="2958A7C1" w:rsidR="00713C66" w:rsidRDefault="00713C66" w:rsidP="00234E48">
      <w:pPr>
        <w:pStyle w:val="ListParagraph"/>
        <w:numPr>
          <w:ilvl w:val="0"/>
          <w:numId w:val="10"/>
        </w:numPr>
      </w:pPr>
      <w:r>
        <w:t xml:space="preserve">Cours de Français Langue </w:t>
      </w:r>
      <w:proofErr w:type="spellStart"/>
      <w:r>
        <w:t>Etrangère</w:t>
      </w:r>
      <w:proofErr w:type="spellEnd"/>
      <w:r>
        <w:t xml:space="preserve"> 5H par semaine avec Pascal</w:t>
      </w:r>
    </w:p>
    <w:p w14:paraId="2A606D6B" w14:textId="776B1813" w:rsidR="00713C66" w:rsidRDefault="00713C66" w:rsidP="00234E48">
      <w:pPr>
        <w:pStyle w:val="ListParagraph"/>
        <w:numPr>
          <w:ilvl w:val="0"/>
          <w:numId w:val="10"/>
        </w:numPr>
      </w:pPr>
      <w:r>
        <w:t>APC aide personnalisée complémentaire (Expression orale, activité graphique/écriture, numération au CE)</w:t>
      </w:r>
    </w:p>
    <w:p w14:paraId="0297E6F0" w14:textId="77777777" w:rsidR="00713C66" w:rsidRDefault="00713C66" w:rsidP="00180546">
      <w:pPr>
        <w:pStyle w:val="ListParagraph"/>
      </w:pPr>
    </w:p>
    <w:p w14:paraId="7D0204DA" w14:textId="63DAEB9A" w:rsidR="00713C66" w:rsidRDefault="00713C66" w:rsidP="00713C66">
      <w:pPr>
        <w:pStyle w:val="ListParagraph"/>
        <w:numPr>
          <w:ilvl w:val="0"/>
          <w:numId w:val="1"/>
        </w:numPr>
        <w:rPr>
          <w:u w:val="single"/>
        </w:rPr>
      </w:pPr>
      <w:r w:rsidRPr="000757B4">
        <w:rPr>
          <w:u w:val="single"/>
        </w:rPr>
        <w:t>Travaux prévus</w:t>
      </w:r>
    </w:p>
    <w:p w14:paraId="30CDD8D6" w14:textId="77777777" w:rsidR="00A405FC" w:rsidRDefault="00A405FC" w:rsidP="00A405FC">
      <w:pPr>
        <w:pStyle w:val="ListParagraph"/>
        <w:rPr>
          <w:u w:val="single"/>
        </w:rPr>
      </w:pPr>
    </w:p>
    <w:p w14:paraId="0E5D93A7" w14:textId="24A9C72D" w:rsidR="000757B4" w:rsidRDefault="000757B4" w:rsidP="000757B4">
      <w:pPr>
        <w:pStyle w:val="ListParagraph"/>
      </w:pPr>
      <w:r w:rsidRPr="000757B4">
        <w:t xml:space="preserve">Une demande de subvention STAFE </w:t>
      </w:r>
      <w:r>
        <w:t>a été faite pour l’achat de matériel informatique</w:t>
      </w:r>
      <w:r w:rsidR="00A405FC">
        <w:t xml:space="preserve">. </w:t>
      </w:r>
      <w:r>
        <w:t>(</w:t>
      </w:r>
      <w:proofErr w:type="gramStart"/>
      <w:r>
        <w:t>ordinateurs</w:t>
      </w:r>
      <w:proofErr w:type="gramEnd"/>
      <w:r>
        <w:t xml:space="preserve"> portables dans les classes pour travail en ateliers, vidéo projecteur pour salle de Pascal, casques audio pour les élèves de secondaires)</w:t>
      </w:r>
    </w:p>
    <w:p w14:paraId="73D65EA7" w14:textId="77777777" w:rsidR="00234E48" w:rsidRDefault="00234E48" w:rsidP="000757B4">
      <w:pPr>
        <w:pStyle w:val="ListParagraph"/>
      </w:pPr>
    </w:p>
    <w:p w14:paraId="6D4C23CA" w14:textId="0EBF135B" w:rsidR="000757B4" w:rsidRDefault="000757B4" w:rsidP="000757B4">
      <w:pPr>
        <w:pStyle w:val="ListParagraph"/>
      </w:pPr>
      <w:r>
        <w:lastRenderedPageBreak/>
        <w:t xml:space="preserve">Une réflexion est lancée sur l’agrandissement de l’école afin d’avoir une ou deux salles de plus. </w:t>
      </w:r>
    </w:p>
    <w:p w14:paraId="5054C749" w14:textId="77777777" w:rsidR="00E621A2" w:rsidRDefault="00E621A2" w:rsidP="000757B4">
      <w:pPr>
        <w:pStyle w:val="ListParagraph"/>
      </w:pPr>
    </w:p>
    <w:p w14:paraId="3529C371" w14:textId="5ACDB500" w:rsidR="00180546" w:rsidRDefault="000757B4" w:rsidP="000757B4">
      <w:pPr>
        <w:pStyle w:val="ListParagraph"/>
        <w:numPr>
          <w:ilvl w:val="0"/>
          <w:numId w:val="1"/>
        </w:numPr>
        <w:rPr>
          <w:u w:val="single"/>
        </w:rPr>
      </w:pPr>
      <w:r w:rsidRPr="000757B4">
        <w:rPr>
          <w:u w:val="single"/>
        </w:rPr>
        <w:t>Questions diverses</w:t>
      </w:r>
    </w:p>
    <w:p w14:paraId="719075E9" w14:textId="77777777" w:rsidR="00A405FC" w:rsidRDefault="00A405FC" w:rsidP="00A405FC">
      <w:pPr>
        <w:pStyle w:val="ListParagraph"/>
        <w:rPr>
          <w:u w:val="single"/>
        </w:rPr>
      </w:pPr>
    </w:p>
    <w:p w14:paraId="100DFE25" w14:textId="5356525D" w:rsidR="000757B4" w:rsidRDefault="000757B4" w:rsidP="000757B4">
      <w:pPr>
        <w:pStyle w:val="ListParagraph"/>
      </w:pPr>
      <w:r>
        <w:t xml:space="preserve">La directrice informe le CE de la visite de Mr Bruno </w:t>
      </w:r>
      <w:proofErr w:type="spellStart"/>
      <w:r>
        <w:t>Seweryn</w:t>
      </w:r>
      <w:proofErr w:type="spellEnd"/>
      <w:r>
        <w:t>, inspecteur de l’éducation nationale, les 11 et 12 décembre 2023. Les représentants de parents d’élèves seront invités à le rencontrer, le planning sera envoyé prochainement.</w:t>
      </w:r>
    </w:p>
    <w:p w14:paraId="46A7000B" w14:textId="77777777" w:rsidR="000757B4" w:rsidRDefault="000757B4" w:rsidP="000757B4">
      <w:pPr>
        <w:pStyle w:val="ListParagraph"/>
      </w:pPr>
    </w:p>
    <w:p w14:paraId="5CC88B20" w14:textId="30231B4A" w:rsidR="000757B4" w:rsidRDefault="000757B4" w:rsidP="000757B4">
      <w:pPr>
        <w:pStyle w:val="ListParagraph"/>
      </w:pPr>
      <w:r>
        <w:t>L’ordre du jour étant achevé, la directrice remercie tous les membres présents et la séance est levée à 18H30.</w:t>
      </w:r>
    </w:p>
    <w:p w14:paraId="2F6D6FA0" w14:textId="77777777" w:rsidR="000757B4" w:rsidRDefault="000757B4" w:rsidP="000757B4">
      <w:pPr>
        <w:pStyle w:val="ListParagraph"/>
      </w:pPr>
    </w:p>
    <w:p w14:paraId="2ED96457" w14:textId="558AA0A9" w:rsidR="00DD3C2F" w:rsidRDefault="00A405FC" w:rsidP="00E621A2">
      <w:pPr>
        <w:pStyle w:val="ListParagraph"/>
      </w:pPr>
      <w:r>
        <w:t>Compte rendu rédigé par la direction le 25/11/2023</w:t>
      </w:r>
    </w:p>
    <w:p w14:paraId="2EDA80AA" w14:textId="77777777" w:rsidR="00DD3C2F" w:rsidRDefault="00DD3C2F" w:rsidP="000757B4">
      <w:pPr>
        <w:pStyle w:val="ListParagraph"/>
      </w:pPr>
    </w:p>
    <w:p w14:paraId="4153D30F" w14:textId="77777777" w:rsidR="00DD3C2F" w:rsidRDefault="00DD3C2F" w:rsidP="000757B4">
      <w:pPr>
        <w:pStyle w:val="ListParagraph"/>
      </w:pPr>
    </w:p>
    <w:p w14:paraId="3AEC2AA0" w14:textId="53BCC678" w:rsidR="00DD3C2F" w:rsidRPr="00DD3C2F" w:rsidRDefault="00E621A2" w:rsidP="00DD3C2F">
      <w:pPr>
        <w:pStyle w:val="ListParagraph"/>
        <w:jc w:val="center"/>
        <w:rPr>
          <w:b/>
          <w:bCs/>
          <w:sz w:val="36"/>
          <w:szCs w:val="36"/>
          <w:u w:val="single"/>
          <w:lang w:val="en-US"/>
        </w:rPr>
      </w:pPr>
      <w:r>
        <w:rPr>
          <w:b/>
          <w:bCs/>
          <w:sz w:val="36"/>
          <w:szCs w:val="36"/>
          <w:u w:val="single"/>
          <w:lang w:val="en-US"/>
        </w:rPr>
        <w:t>Min</w:t>
      </w:r>
      <w:r w:rsidR="00DD3C2F" w:rsidRPr="00DD3C2F">
        <w:rPr>
          <w:b/>
          <w:bCs/>
          <w:sz w:val="36"/>
          <w:szCs w:val="36"/>
          <w:u w:val="single"/>
          <w:lang w:val="en-US"/>
        </w:rPr>
        <w:t>utes of the first School Council meeting</w:t>
      </w:r>
    </w:p>
    <w:p w14:paraId="112BFCCB" w14:textId="77777777" w:rsidR="00DD3C2F" w:rsidRDefault="00DD3C2F" w:rsidP="00DD3C2F">
      <w:pPr>
        <w:pStyle w:val="ListParagraph"/>
        <w:jc w:val="center"/>
        <w:rPr>
          <w:b/>
          <w:bCs/>
          <w:sz w:val="36"/>
          <w:szCs w:val="36"/>
          <w:u w:val="single"/>
          <w:lang w:val="en-US"/>
        </w:rPr>
      </w:pPr>
      <w:r w:rsidRPr="00DD3C2F">
        <w:rPr>
          <w:b/>
          <w:bCs/>
          <w:sz w:val="36"/>
          <w:szCs w:val="36"/>
          <w:u w:val="single"/>
          <w:lang w:val="en-US"/>
        </w:rPr>
        <w:t>of Tuesday 21 November 2023</w:t>
      </w:r>
    </w:p>
    <w:p w14:paraId="4DF227CC" w14:textId="77777777" w:rsidR="00DD3C2F" w:rsidRPr="00DD3C2F" w:rsidRDefault="00DD3C2F" w:rsidP="00DD3C2F">
      <w:pPr>
        <w:pStyle w:val="ListParagraph"/>
        <w:jc w:val="center"/>
        <w:rPr>
          <w:b/>
          <w:bCs/>
          <w:sz w:val="36"/>
          <w:szCs w:val="36"/>
          <w:u w:val="single"/>
          <w:lang w:val="en-US"/>
        </w:rPr>
      </w:pPr>
    </w:p>
    <w:p w14:paraId="5F8DA1DB" w14:textId="77777777" w:rsidR="00DD3C2F" w:rsidRPr="00DD3C2F" w:rsidRDefault="00DD3C2F" w:rsidP="00DD3C2F">
      <w:pPr>
        <w:pStyle w:val="ListParagraph"/>
        <w:rPr>
          <w:lang w:val="en-US"/>
        </w:rPr>
      </w:pPr>
      <w:proofErr w:type="gramStart"/>
      <w:r w:rsidRPr="00DD3C2F">
        <w:rPr>
          <w:u w:val="single"/>
          <w:lang w:val="en-US"/>
        </w:rPr>
        <w:t>Attendees</w:t>
      </w:r>
      <w:r w:rsidRPr="00DD3C2F">
        <w:rPr>
          <w:lang w:val="en-US"/>
        </w:rPr>
        <w:t xml:space="preserve"> :Pauline</w:t>
      </w:r>
      <w:proofErr w:type="gramEnd"/>
      <w:r w:rsidRPr="00DD3C2F">
        <w:rPr>
          <w:lang w:val="en-US"/>
        </w:rPr>
        <w:t xml:space="preserve"> Kurtz, </w:t>
      </w:r>
      <w:proofErr w:type="spellStart"/>
      <w:r w:rsidRPr="00DD3C2F">
        <w:rPr>
          <w:lang w:val="en-US"/>
        </w:rPr>
        <w:t>Myren</w:t>
      </w:r>
      <w:proofErr w:type="spellEnd"/>
      <w:r w:rsidRPr="00DD3C2F">
        <w:rPr>
          <w:lang w:val="en-US"/>
        </w:rPr>
        <w:t xml:space="preserve"> Duval, Johanna </w:t>
      </w:r>
      <w:proofErr w:type="spellStart"/>
      <w:r w:rsidRPr="00DD3C2F">
        <w:rPr>
          <w:lang w:val="en-US"/>
        </w:rPr>
        <w:t>Conty</w:t>
      </w:r>
      <w:proofErr w:type="spellEnd"/>
      <w:r w:rsidRPr="00DD3C2F">
        <w:rPr>
          <w:lang w:val="en-US"/>
        </w:rPr>
        <w:t xml:space="preserve">, Pascal </w:t>
      </w:r>
      <w:proofErr w:type="spellStart"/>
      <w:r w:rsidRPr="00DD3C2F">
        <w:rPr>
          <w:lang w:val="en-US"/>
        </w:rPr>
        <w:t>Espana</w:t>
      </w:r>
      <w:proofErr w:type="spellEnd"/>
      <w:r w:rsidRPr="00DD3C2F">
        <w:rPr>
          <w:lang w:val="en-US"/>
        </w:rPr>
        <w:t xml:space="preserve">, </w:t>
      </w:r>
      <w:proofErr w:type="spellStart"/>
      <w:r w:rsidRPr="00DD3C2F">
        <w:rPr>
          <w:lang w:val="en-US"/>
        </w:rPr>
        <w:t>Bakoli</w:t>
      </w:r>
      <w:proofErr w:type="spellEnd"/>
      <w:r w:rsidRPr="00DD3C2F">
        <w:rPr>
          <w:lang w:val="en-US"/>
        </w:rPr>
        <w:t xml:space="preserve"> </w:t>
      </w:r>
      <w:proofErr w:type="spellStart"/>
      <w:r w:rsidRPr="00DD3C2F">
        <w:rPr>
          <w:lang w:val="en-US"/>
        </w:rPr>
        <w:t>Ranoasitseheno</w:t>
      </w:r>
      <w:proofErr w:type="spellEnd"/>
      <w:r w:rsidRPr="00DD3C2F">
        <w:rPr>
          <w:lang w:val="en-US"/>
        </w:rPr>
        <w:t xml:space="preserve">, Carine </w:t>
      </w:r>
      <w:proofErr w:type="spellStart"/>
      <w:r w:rsidRPr="00DD3C2F">
        <w:rPr>
          <w:lang w:val="en-US"/>
        </w:rPr>
        <w:t>Izac</w:t>
      </w:r>
      <w:proofErr w:type="spellEnd"/>
      <w:r w:rsidRPr="00DD3C2F">
        <w:rPr>
          <w:lang w:val="en-US"/>
        </w:rPr>
        <w:t xml:space="preserve">, Suzie </w:t>
      </w:r>
      <w:proofErr w:type="spellStart"/>
      <w:r w:rsidRPr="00DD3C2F">
        <w:rPr>
          <w:lang w:val="en-US"/>
        </w:rPr>
        <w:t>Jacinthe</w:t>
      </w:r>
      <w:proofErr w:type="spellEnd"/>
      <w:r w:rsidRPr="00DD3C2F">
        <w:rPr>
          <w:lang w:val="en-US"/>
        </w:rPr>
        <w:t xml:space="preserve">, </w:t>
      </w:r>
      <w:proofErr w:type="spellStart"/>
      <w:r w:rsidRPr="00DD3C2F">
        <w:rPr>
          <w:lang w:val="en-US"/>
        </w:rPr>
        <w:t>Mariya</w:t>
      </w:r>
      <w:proofErr w:type="spellEnd"/>
      <w:r w:rsidRPr="00DD3C2F">
        <w:rPr>
          <w:lang w:val="en-US"/>
        </w:rPr>
        <w:t xml:space="preserve"> Khatiwada, </w:t>
      </w:r>
      <w:proofErr w:type="spellStart"/>
      <w:r w:rsidRPr="00DD3C2F">
        <w:rPr>
          <w:lang w:val="en-US"/>
        </w:rPr>
        <w:t>Shrissa</w:t>
      </w:r>
      <w:proofErr w:type="spellEnd"/>
      <w:r w:rsidRPr="00DD3C2F">
        <w:rPr>
          <w:lang w:val="en-US"/>
        </w:rPr>
        <w:t xml:space="preserve"> </w:t>
      </w:r>
      <w:proofErr w:type="spellStart"/>
      <w:r w:rsidRPr="00DD3C2F">
        <w:rPr>
          <w:lang w:val="en-US"/>
        </w:rPr>
        <w:t>Yonjan</w:t>
      </w:r>
      <w:proofErr w:type="spellEnd"/>
      <w:r w:rsidRPr="00DD3C2F">
        <w:rPr>
          <w:lang w:val="en-US"/>
        </w:rPr>
        <w:t xml:space="preserve">, </w:t>
      </w:r>
      <w:proofErr w:type="spellStart"/>
      <w:r w:rsidRPr="00DD3C2F">
        <w:rPr>
          <w:lang w:val="en-US"/>
        </w:rPr>
        <w:t>Waël</w:t>
      </w:r>
      <w:proofErr w:type="spellEnd"/>
      <w:r w:rsidRPr="00DD3C2F">
        <w:rPr>
          <w:lang w:val="en-US"/>
        </w:rPr>
        <w:t xml:space="preserve"> Nadim, Maya Witt </w:t>
      </w:r>
      <w:proofErr w:type="spellStart"/>
      <w:r w:rsidRPr="00DD3C2F">
        <w:rPr>
          <w:lang w:val="en-US"/>
        </w:rPr>
        <w:t>Dorring</w:t>
      </w:r>
      <w:proofErr w:type="spellEnd"/>
      <w:r w:rsidRPr="00DD3C2F">
        <w:rPr>
          <w:lang w:val="en-US"/>
        </w:rPr>
        <w:t xml:space="preserve">, Justin Van Olden, Laurent Hay, </w:t>
      </w:r>
      <w:proofErr w:type="spellStart"/>
      <w:r w:rsidRPr="00DD3C2F">
        <w:rPr>
          <w:lang w:val="en-US"/>
        </w:rPr>
        <w:t>Maaike</w:t>
      </w:r>
      <w:proofErr w:type="spellEnd"/>
      <w:r w:rsidRPr="00DD3C2F">
        <w:rPr>
          <w:lang w:val="en-US"/>
        </w:rPr>
        <w:t xml:space="preserve"> </w:t>
      </w:r>
      <w:proofErr w:type="spellStart"/>
      <w:r w:rsidRPr="00DD3C2F">
        <w:rPr>
          <w:lang w:val="en-US"/>
        </w:rPr>
        <w:t>Mainali</w:t>
      </w:r>
      <w:proofErr w:type="spellEnd"/>
      <w:r w:rsidRPr="00DD3C2F">
        <w:rPr>
          <w:lang w:val="en-US"/>
        </w:rPr>
        <w:t xml:space="preserve">, Emmanuelle </w:t>
      </w:r>
      <w:proofErr w:type="spellStart"/>
      <w:r w:rsidRPr="00DD3C2F">
        <w:rPr>
          <w:lang w:val="en-US"/>
        </w:rPr>
        <w:t>Lobez</w:t>
      </w:r>
      <w:proofErr w:type="spellEnd"/>
    </w:p>
    <w:p w14:paraId="57872B8B" w14:textId="77777777" w:rsidR="00DD3C2F" w:rsidRDefault="00DD3C2F" w:rsidP="00DD3C2F">
      <w:pPr>
        <w:pStyle w:val="ListParagraph"/>
        <w:rPr>
          <w:lang w:val="en-US"/>
        </w:rPr>
      </w:pPr>
      <w:r w:rsidRPr="00DD3C2F">
        <w:rPr>
          <w:u w:val="single"/>
          <w:lang w:val="en-US"/>
        </w:rPr>
        <w:t>Apologies:</w:t>
      </w:r>
      <w:r w:rsidRPr="00DD3C2F">
        <w:rPr>
          <w:lang w:val="en-US"/>
        </w:rPr>
        <w:t xml:space="preserve"> </w:t>
      </w:r>
      <w:proofErr w:type="spellStart"/>
      <w:r w:rsidRPr="00DD3C2F">
        <w:rPr>
          <w:lang w:val="en-US"/>
        </w:rPr>
        <w:t>Mr</w:t>
      </w:r>
      <w:proofErr w:type="spellEnd"/>
      <w:r w:rsidRPr="00DD3C2F">
        <w:rPr>
          <w:lang w:val="en-US"/>
        </w:rPr>
        <w:t xml:space="preserve"> Bruno </w:t>
      </w:r>
      <w:proofErr w:type="spellStart"/>
      <w:r w:rsidRPr="00DD3C2F">
        <w:rPr>
          <w:lang w:val="en-US"/>
        </w:rPr>
        <w:t>Seweryn</w:t>
      </w:r>
      <w:proofErr w:type="spellEnd"/>
      <w:r w:rsidRPr="00DD3C2F">
        <w:rPr>
          <w:lang w:val="en-US"/>
        </w:rPr>
        <w:t xml:space="preserve">, Embassy representatives, </w:t>
      </w:r>
      <w:proofErr w:type="spellStart"/>
      <w:r w:rsidRPr="00DD3C2F">
        <w:rPr>
          <w:lang w:val="en-US"/>
        </w:rPr>
        <w:t>Mr</w:t>
      </w:r>
      <w:proofErr w:type="spellEnd"/>
      <w:r w:rsidRPr="00DD3C2F">
        <w:rPr>
          <w:lang w:val="en-US"/>
        </w:rPr>
        <w:t xml:space="preserve"> Philip </w:t>
      </w:r>
      <w:proofErr w:type="spellStart"/>
      <w:r w:rsidRPr="00DD3C2F">
        <w:rPr>
          <w:lang w:val="en-US"/>
        </w:rPr>
        <w:t>Espi</w:t>
      </w:r>
      <w:proofErr w:type="spellEnd"/>
    </w:p>
    <w:p w14:paraId="7FCD2E0C" w14:textId="77777777" w:rsidR="00DD3C2F" w:rsidRPr="00DD3C2F" w:rsidRDefault="00DD3C2F" w:rsidP="00DD3C2F">
      <w:pPr>
        <w:pStyle w:val="ListParagraph"/>
        <w:rPr>
          <w:lang w:val="en-US"/>
        </w:rPr>
      </w:pPr>
    </w:p>
    <w:p w14:paraId="779E5D4B" w14:textId="77777777" w:rsidR="00DD3C2F" w:rsidRPr="00DD3C2F" w:rsidRDefault="00DD3C2F" w:rsidP="00DD3C2F">
      <w:pPr>
        <w:pStyle w:val="ListParagraph"/>
        <w:rPr>
          <w:u w:val="single"/>
          <w:lang w:val="en-US"/>
        </w:rPr>
      </w:pPr>
      <w:r w:rsidRPr="00DD3C2F">
        <w:rPr>
          <w:lang w:val="en-US"/>
        </w:rPr>
        <w:t xml:space="preserve">1) </w:t>
      </w:r>
      <w:r w:rsidRPr="00DD3C2F">
        <w:rPr>
          <w:u w:val="single"/>
          <w:lang w:val="en-US"/>
        </w:rPr>
        <w:t xml:space="preserve">Composition, </w:t>
      </w:r>
      <w:proofErr w:type="gramStart"/>
      <w:r w:rsidRPr="00DD3C2F">
        <w:rPr>
          <w:u w:val="single"/>
          <w:lang w:val="en-US"/>
        </w:rPr>
        <w:t>role</w:t>
      </w:r>
      <w:proofErr w:type="gramEnd"/>
      <w:r w:rsidRPr="00DD3C2F">
        <w:rPr>
          <w:u w:val="single"/>
          <w:lang w:val="en-US"/>
        </w:rPr>
        <w:t xml:space="preserve"> and operation of the School Council</w:t>
      </w:r>
    </w:p>
    <w:p w14:paraId="116DF25F" w14:textId="77777777" w:rsidR="00DD3C2F" w:rsidRPr="000449F8" w:rsidRDefault="00DD3C2F" w:rsidP="00DD3C2F">
      <w:pPr>
        <w:pStyle w:val="ListParagraph"/>
        <w:rPr>
          <w:lang w:val="en-US"/>
        </w:rPr>
      </w:pPr>
    </w:p>
    <w:p w14:paraId="5188A765" w14:textId="39DE41F3" w:rsidR="00DD3C2F" w:rsidRPr="000449F8" w:rsidRDefault="00DD3C2F" w:rsidP="00DD3C2F">
      <w:pPr>
        <w:pStyle w:val="ListParagraph"/>
        <w:rPr>
          <w:lang w:val="en-US"/>
        </w:rPr>
      </w:pPr>
      <w:r w:rsidRPr="000449F8">
        <w:rPr>
          <w:lang w:val="en-US"/>
        </w:rPr>
        <w:t>2) 2) Back-to-school report</w:t>
      </w:r>
    </w:p>
    <w:p w14:paraId="10B00B4A" w14:textId="1E94DA3A" w:rsidR="00DD3C2F" w:rsidRPr="00DD3C2F" w:rsidRDefault="00DD3C2F" w:rsidP="00DD3C2F">
      <w:pPr>
        <w:pStyle w:val="ListParagraph"/>
        <w:rPr>
          <w:lang w:val="en-US"/>
        </w:rPr>
      </w:pPr>
    </w:p>
    <w:tbl>
      <w:tblPr>
        <w:tblStyle w:val="TableGrid"/>
        <w:tblW w:w="0" w:type="auto"/>
        <w:tblInd w:w="720" w:type="dxa"/>
        <w:tblLook w:val="04A0" w:firstRow="1" w:lastRow="0" w:firstColumn="1" w:lastColumn="0" w:noHBand="0" w:noVBand="1"/>
      </w:tblPr>
      <w:tblGrid>
        <w:gridCol w:w="954"/>
        <w:gridCol w:w="1596"/>
        <w:gridCol w:w="1822"/>
        <w:gridCol w:w="1836"/>
        <w:gridCol w:w="1096"/>
        <w:gridCol w:w="1025"/>
        <w:gridCol w:w="13"/>
      </w:tblGrid>
      <w:tr w:rsidR="00DD3C2F" w:rsidRPr="00DD3C2F" w14:paraId="58E5C325" w14:textId="77777777" w:rsidTr="005B734A">
        <w:tc>
          <w:tcPr>
            <w:tcW w:w="8568" w:type="dxa"/>
            <w:gridSpan w:val="7"/>
          </w:tcPr>
          <w:p w14:paraId="38200F8B" w14:textId="77777777" w:rsidR="00DD3C2F" w:rsidRPr="00DD3C2F" w:rsidRDefault="00DD3C2F" w:rsidP="00DD3C2F">
            <w:pPr>
              <w:pStyle w:val="ListParagraph"/>
              <w:rPr>
                <w:lang w:val="en-US"/>
              </w:rPr>
            </w:pPr>
          </w:p>
          <w:p w14:paraId="41010E14" w14:textId="77777777" w:rsidR="00DD3C2F" w:rsidRPr="00DD3C2F" w:rsidRDefault="00DD3C2F" w:rsidP="00DD3C2F">
            <w:pPr>
              <w:pStyle w:val="ListParagraph"/>
              <w:jc w:val="center"/>
              <w:rPr>
                <w:u w:val="single"/>
                <w:lang w:val="en-US"/>
              </w:rPr>
            </w:pPr>
            <w:r w:rsidRPr="00DD3C2F">
              <w:rPr>
                <w:u w:val="single"/>
                <w:lang w:val="en-US"/>
              </w:rPr>
              <w:t>Distribution of pupils and teachers</w:t>
            </w:r>
          </w:p>
          <w:p w14:paraId="1564D901" w14:textId="77777777" w:rsidR="00DD3C2F" w:rsidRPr="00DD3C2F" w:rsidRDefault="00DD3C2F" w:rsidP="005B734A">
            <w:pPr>
              <w:pStyle w:val="ListParagraph"/>
              <w:ind w:left="0"/>
              <w:jc w:val="center"/>
              <w:rPr>
                <w:u w:val="single"/>
                <w:lang w:val="en-US"/>
              </w:rPr>
            </w:pPr>
          </w:p>
        </w:tc>
      </w:tr>
      <w:tr w:rsidR="00DD3C2F" w14:paraId="3789180F" w14:textId="77777777" w:rsidTr="005B734A">
        <w:trPr>
          <w:gridAfter w:val="1"/>
          <w:wAfter w:w="17" w:type="dxa"/>
        </w:trPr>
        <w:tc>
          <w:tcPr>
            <w:tcW w:w="967" w:type="dxa"/>
          </w:tcPr>
          <w:p w14:paraId="017C3CBC" w14:textId="77777777" w:rsidR="00DD3C2F" w:rsidRDefault="00DD3C2F" w:rsidP="005B734A">
            <w:pPr>
              <w:pStyle w:val="ListParagraph"/>
              <w:ind w:left="0"/>
              <w:jc w:val="center"/>
            </w:pPr>
            <w:r>
              <w:t>Classes</w:t>
            </w:r>
          </w:p>
          <w:p w14:paraId="1632A70E" w14:textId="77777777" w:rsidR="00DD3C2F" w:rsidRDefault="00DD3C2F" w:rsidP="005B734A">
            <w:pPr>
              <w:pStyle w:val="ListParagraph"/>
              <w:ind w:left="0"/>
              <w:jc w:val="center"/>
            </w:pPr>
            <w:r>
              <w:t>5</w:t>
            </w:r>
          </w:p>
        </w:tc>
        <w:tc>
          <w:tcPr>
            <w:tcW w:w="1631" w:type="dxa"/>
          </w:tcPr>
          <w:p w14:paraId="303F84C0" w14:textId="77777777" w:rsidR="00DD3C2F" w:rsidRDefault="00DD3C2F" w:rsidP="005B734A">
            <w:pPr>
              <w:pStyle w:val="ListParagraph"/>
              <w:ind w:left="0"/>
              <w:jc w:val="center"/>
            </w:pPr>
            <w:r>
              <w:t>Classe maternelle</w:t>
            </w:r>
          </w:p>
        </w:tc>
        <w:tc>
          <w:tcPr>
            <w:tcW w:w="1825" w:type="dxa"/>
          </w:tcPr>
          <w:p w14:paraId="0FD495BA" w14:textId="77777777" w:rsidR="00DD3C2F" w:rsidRDefault="00DD3C2F" w:rsidP="005B734A">
            <w:pPr>
              <w:pStyle w:val="ListParagraph"/>
              <w:ind w:left="0"/>
              <w:jc w:val="center"/>
            </w:pPr>
            <w:r>
              <w:t>CE1/CE2</w:t>
            </w:r>
          </w:p>
        </w:tc>
        <w:tc>
          <w:tcPr>
            <w:tcW w:w="1837" w:type="dxa"/>
          </w:tcPr>
          <w:p w14:paraId="6980C5D7" w14:textId="77777777" w:rsidR="00DD3C2F" w:rsidRDefault="00DD3C2F" w:rsidP="005B734A">
            <w:pPr>
              <w:pStyle w:val="ListParagraph"/>
              <w:ind w:left="0"/>
              <w:jc w:val="center"/>
            </w:pPr>
            <w:r>
              <w:t>CP/CM1/CM2</w:t>
            </w:r>
          </w:p>
        </w:tc>
        <w:tc>
          <w:tcPr>
            <w:tcW w:w="1200" w:type="dxa"/>
          </w:tcPr>
          <w:p w14:paraId="0C32B352" w14:textId="77777777" w:rsidR="00DD3C2F" w:rsidRDefault="00DD3C2F" w:rsidP="005B734A">
            <w:pPr>
              <w:pStyle w:val="ListParagraph"/>
              <w:ind w:left="0"/>
              <w:jc w:val="center"/>
            </w:pPr>
            <w:proofErr w:type="gramStart"/>
            <w:r>
              <w:t>collège</w:t>
            </w:r>
            <w:proofErr w:type="gramEnd"/>
          </w:p>
        </w:tc>
        <w:tc>
          <w:tcPr>
            <w:tcW w:w="1091" w:type="dxa"/>
          </w:tcPr>
          <w:p w14:paraId="1016034B" w14:textId="77777777" w:rsidR="00DD3C2F" w:rsidRDefault="00DD3C2F" w:rsidP="005B734A">
            <w:pPr>
              <w:pStyle w:val="ListParagraph"/>
              <w:ind w:left="0"/>
              <w:jc w:val="center"/>
            </w:pPr>
            <w:proofErr w:type="gramStart"/>
            <w:r>
              <w:t>lycée</w:t>
            </w:r>
            <w:proofErr w:type="gramEnd"/>
          </w:p>
        </w:tc>
      </w:tr>
      <w:tr w:rsidR="00DD3C2F" w14:paraId="1A6927D2" w14:textId="77777777" w:rsidTr="005B734A">
        <w:trPr>
          <w:gridAfter w:val="1"/>
          <w:wAfter w:w="17" w:type="dxa"/>
        </w:trPr>
        <w:tc>
          <w:tcPr>
            <w:tcW w:w="967" w:type="dxa"/>
          </w:tcPr>
          <w:p w14:paraId="216CB9B0" w14:textId="77777777" w:rsidR="00DD3C2F" w:rsidRDefault="00DD3C2F" w:rsidP="005B734A">
            <w:pPr>
              <w:pStyle w:val="ListParagraph"/>
              <w:ind w:left="0"/>
              <w:jc w:val="center"/>
            </w:pPr>
            <w:proofErr w:type="gramStart"/>
            <w:r>
              <w:t>effectifs</w:t>
            </w:r>
            <w:proofErr w:type="gramEnd"/>
          </w:p>
        </w:tc>
        <w:tc>
          <w:tcPr>
            <w:tcW w:w="1631" w:type="dxa"/>
          </w:tcPr>
          <w:p w14:paraId="631C5E4A" w14:textId="77777777" w:rsidR="00DD3C2F" w:rsidRDefault="00DD3C2F" w:rsidP="005B734A">
            <w:pPr>
              <w:pStyle w:val="ListParagraph"/>
              <w:ind w:left="0"/>
              <w:jc w:val="center"/>
            </w:pPr>
            <w:r>
              <w:t>6PS+5MS+5GS</w:t>
            </w:r>
          </w:p>
        </w:tc>
        <w:tc>
          <w:tcPr>
            <w:tcW w:w="1825" w:type="dxa"/>
          </w:tcPr>
          <w:p w14:paraId="525A366A" w14:textId="77777777" w:rsidR="00DD3C2F" w:rsidRDefault="00DD3C2F" w:rsidP="005B734A">
            <w:pPr>
              <w:pStyle w:val="ListParagraph"/>
              <w:ind w:left="0"/>
              <w:jc w:val="center"/>
            </w:pPr>
            <w:r>
              <w:t>(5</w:t>
            </w:r>
            <w:proofErr w:type="gramStart"/>
            <w:r>
              <w:t>GS)+</w:t>
            </w:r>
            <w:proofErr w:type="gramEnd"/>
            <w:r>
              <w:t>5CE1+4CE2</w:t>
            </w:r>
          </w:p>
        </w:tc>
        <w:tc>
          <w:tcPr>
            <w:tcW w:w="1837" w:type="dxa"/>
          </w:tcPr>
          <w:p w14:paraId="69E6722C" w14:textId="77777777" w:rsidR="00DD3C2F" w:rsidRDefault="00DD3C2F" w:rsidP="005B734A">
            <w:pPr>
              <w:pStyle w:val="ListParagraph"/>
              <w:ind w:left="0"/>
              <w:jc w:val="center"/>
            </w:pPr>
            <w:r>
              <w:t>6CP+9CM1+2CM2</w:t>
            </w:r>
          </w:p>
        </w:tc>
        <w:tc>
          <w:tcPr>
            <w:tcW w:w="1200" w:type="dxa"/>
          </w:tcPr>
          <w:p w14:paraId="48B6F0E1" w14:textId="77777777" w:rsidR="00DD3C2F" w:rsidRDefault="00DD3C2F" w:rsidP="005B734A">
            <w:pPr>
              <w:pStyle w:val="ListParagraph"/>
              <w:ind w:left="0"/>
              <w:jc w:val="center"/>
            </w:pPr>
            <w:r>
              <w:t>4 6° + 3 5° + 5 4°</w:t>
            </w:r>
          </w:p>
        </w:tc>
        <w:tc>
          <w:tcPr>
            <w:tcW w:w="1091" w:type="dxa"/>
          </w:tcPr>
          <w:p w14:paraId="2D43BAFC" w14:textId="77777777" w:rsidR="00DD3C2F" w:rsidRDefault="00DD3C2F" w:rsidP="005B734A">
            <w:pPr>
              <w:pStyle w:val="ListParagraph"/>
              <w:ind w:left="0"/>
              <w:jc w:val="center"/>
            </w:pPr>
            <w:r>
              <w:t>3 3° + 2 2° + 3 1° + 1T°</w:t>
            </w:r>
          </w:p>
        </w:tc>
      </w:tr>
      <w:tr w:rsidR="00DD3C2F" w14:paraId="1638CA9F" w14:textId="77777777" w:rsidTr="005B734A">
        <w:trPr>
          <w:gridAfter w:val="1"/>
          <w:wAfter w:w="17" w:type="dxa"/>
        </w:trPr>
        <w:tc>
          <w:tcPr>
            <w:tcW w:w="967" w:type="dxa"/>
          </w:tcPr>
          <w:p w14:paraId="4F2967B3" w14:textId="77777777" w:rsidR="00DD3C2F" w:rsidRDefault="00DD3C2F" w:rsidP="005B734A">
            <w:pPr>
              <w:pStyle w:val="ListParagraph"/>
              <w:ind w:left="0"/>
              <w:jc w:val="center"/>
            </w:pPr>
            <w:r>
              <w:t>Total 63</w:t>
            </w:r>
          </w:p>
        </w:tc>
        <w:tc>
          <w:tcPr>
            <w:tcW w:w="1631" w:type="dxa"/>
          </w:tcPr>
          <w:p w14:paraId="027C11A7" w14:textId="77777777" w:rsidR="00DD3C2F" w:rsidRDefault="00DD3C2F" w:rsidP="005B734A">
            <w:pPr>
              <w:pStyle w:val="ListParagraph"/>
              <w:ind w:left="0"/>
              <w:jc w:val="center"/>
            </w:pPr>
            <w:r>
              <w:t>16</w:t>
            </w:r>
          </w:p>
        </w:tc>
        <w:tc>
          <w:tcPr>
            <w:tcW w:w="1825" w:type="dxa"/>
          </w:tcPr>
          <w:p w14:paraId="6CBDDC0D" w14:textId="77777777" w:rsidR="00DD3C2F" w:rsidRDefault="00DD3C2F" w:rsidP="005B734A">
            <w:pPr>
              <w:pStyle w:val="ListParagraph"/>
              <w:ind w:left="0"/>
              <w:jc w:val="center"/>
            </w:pPr>
            <w:r>
              <w:t>9</w:t>
            </w:r>
          </w:p>
        </w:tc>
        <w:tc>
          <w:tcPr>
            <w:tcW w:w="1837" w:type="dxa"/>
          </w:tcPr>
          <w:p w14:paraId="4AAFDB41" w14:textId="77777777" w:rsidR="00DD3C2F" w:rsidRDefault="00DD3C2F" w:rsidP="005B734A">
            <w:pPr>
              <w:pStyle w:val="ListParagraph"/>
              <w:ind w:left="0"/>
              <w:jc w:val="center"/>
            </w:pPr>
            <w:r>
              <w:t>17</w:t>
            </w:r>
          </w:p>
        </w:tc>
        <w:tc>
          <w:tcPr>
            <w:tcW w:w="1200" w:type="dxa"/>
          </w:tcPr>
          <w:p w14:paraId="577B392F" w14:textId="77777777" w:rsidR="00DD3C2F" w:rsidRDefault="00DD3C2F" w:rsidP="005B734A">
            <w:pPr>
              <w:pStyle w:val="ListParagraph"/>
              <w:ind w:left="0"/>
              <w:jc w:val="center"/>
            </w:pPr>
            <w:r>
              <w:t>12</w:t>
            </w:r>
          </w:p>
        </w:tc>
        <w:tc>
          <w:tcPr>
            <w:tcW w:w="1091" w:type="dxa"/>
          </w:tcPr>
          <w:p w14:paraId="2D4DA17C" w14:textId="77777777" w:rsidR="00DD3C2F" w:rsidRDefault="00DD3C2F" w:rsidP="005B734A">
            <w:pPr>
              <w:pStyle w:val="ListParagraph"/>
              <w:ind w:left="0"/>
              <w:jc w:val="center"/>
            </w:pPr>
            <w:r>
              <w:t>9</w:t>
            </w:r>
          </w:p>
        </w:tc>
      </w:tr>
      <w:tr w:rsidR="00DD3C2F" w14:paraId="46068B4B" w14:textId="77777777" w:rsidTr="005B734A">
        <w:trPr>
          <w:gridAfter w:val="1"/>
          <w:wAfter w:w="17" w:type="dxa"/>
        </w:trPr>
        <w:tc>
          <w:tcPr>
            <w:tcW w:w="967" w:type="dxa"/>
          </w:tcPr>
          <w:p w14:paraId="1BC1EE8F" w14:textId="77777777" w:rsidR="00DD3C2F" w:rsidRDefault="00DD3C2F" w:rsidP="005B734A">
            <w:pPr>
              <w:pStyle w:val="ListParagraph"/>
              <w:ind w:left="0"/>
              <w:jc w:val="center"/>
            </w:pPr>
            <w:proofErr w:type="gramStart"/>
            <w:r>
              <w:t>maîtres</w:t>
            </w:r>
            <w:proofErr w:type="gramEnd"/>
          </w:p>
        </w:tc>
        <w:tc>
          <w:tcPr>
            <w:tcW w:w="1631" w:type="dxa"/>
          </w:tcPr>
          <w:p w14:paraId="79E9B1A6" w14:textId="77777777" w:rsidR="00DD3C2F" w:rsidRDefault="00DD3C2F" w:rsidP="005B734A">
            <w:pPr>
              <w:pStyle w:val="ListParagraph"/>
              <w:ind w:left="0"/>
              <w:jc w:val="center"/>
            </w:pPr>
            <w:proofErr w:type="spellStart"/>
            <w:r>
              <w:t>Soni</w:t>
            </w:r>
            <w:proofErr w:type="spellEnd"/>
            <w:r>
              <w:t>, Ram</w:t>
            </w:r>
          </w:p>
          <w:p w14:paraId="15511502" w14:textId="77777777" w:rsidR="00DD3C2F" w:rsidRDefault="00DD3C2F" w:rsidP="005B734A">
            <w:pPr>
              <w:pStyle w:val="ListParagraph"/>
              <w:ind w:left="0"/>
              <w:jc w:val="center"/>
            </w:pPr>
            <w:proofErr w:type="spellStart"/>
            <w:r>
              <w:t>Moni</w:t>
            </w:r>
            <w:proofErr w:type="spellEnd"/>
          </w:p>
        </w:tc>
        <w:tc>
          <w:tcPr>
            <w:tcW w:w="1825" w:type="dxa"/>
          </w:tcPr>
          <w:p w14:paraId="629FB030" w14:textId="77777777" w:rsidR="00DD3C2F" w:rsidRDefault="00DD3C2F" w:rsidP="005B734A">
            <w:pPr>
              <w:pStyle w:val="ListParagraph"/>
              <w:ind w:left="0"/>
              <w:jc w:val="center"/>
            </w:pPr>
            <w:r>
              <w:t xml:space="preserve">Emmanuelle, </w:t>
            </w:r>
            <w:proofErr w:type="spellStart"/>
            <w:r>
              <w:t>Moni</w:t>
            </w:r>
            <w:proofErr w:type="spellEnd"/>
            <w:r>
              <w:t xml:space="preserve">, </w:t>
            </w:r>
            <w:proofErr w:type="spellStart"/>
            <w:r>
              <w:t>Hélen</w:t>
            </w:r>
            <w:proofErr w:type="spellEnd"/>
            <w:r>
              <w:t xml:space="preserve">, </w:t>
            </w:r>
            <w:proofErr w:type="spellStart"/>
            <w:r>
              <w:t>Salya</w:t>
            </w:r>
            <w:proofErr w:type="spellEnd"/>
          </w:p>
        </w:tc>
        <w:tc>
          <w:tcPr>
            <w:tcW w:w="1837" w:type="dxa"/>
          </w:tcPr>
          <w:p w14:paraId="2336FFB3" w14:textId="77777777" w:rsidR="00DD3C2F" w:rsidRDefault="00DD3C2F" w:rsidP="005B734A">
            <w:pPr>
              <w:pStyle w:val="ListParagraph"/>
              <w:ind w:left="0"/>
              <w:jc w:val="center"/>
            </w:pPr>
            <w:r>
              <w:t xml:space="preserve">Johanna, </w:t>
            </w:r>
            <w:proofErr w:type="spellStart"/>
            <w:r>
              <w:t>Moni</w:t>
            </w:r>
            <w:proofErr w:type="spellEnd"/>
            <w:r>
              <w:t xml:space="preserve">, </w:t>
            </w:r>
            <w:proofErr w:type="spellStart"/>
            <w:r>
              <w:t>Hélen</w:t>
            </w:r>
            <w:proofErr w:type="spellEnd"/>
          </w:p>
        </w:tc>
        <w:tc>
          <w:tcPr>
            <w:tcW w:w="1200" w:type="dxa"/>
          </w:tcPr>
          <w:p w14:paraId="0FFC3CD6" w14:textId="77777777" w:rsidR="00DD3C2F" w:rsidRDefault="00DD3C2F" w:rsidP="005B734A">
            <w:pPr>
              <w:pStyle w:val="ListParagraph"/>
              <w:ind w:left="0"/>
              <w:jc w:val="center"/>
            </w:pPr>
            <w:proofErr w:type="spellStart"/>
            <w:r>
              <w:t>Myren</w:t>
            </w:r>
            <w:proofErr w:type="spellEnd"/>
            <w:r>
              <w:t xml:space="preserve">, </w:t>
            </w:r>
            <w:proofErr w:type="spellStart"/>
            <w:r>
              <w:t>Salya</w:t>
            </w:r>
            <w:proofErr w:type="spellEnd"/>
            <w:r>
              <w:t xml:space="preserve">, </w:t>
            </w:r>
            <w:proofErr w:type="spellStart"/>
            <w:r>
              <w:t>Hélen</w:t>
            </w:r>
            <w:proofErr w:type="spellEnd"/>
          </w:p>
        </w:tc>
        <w:tc>
          <w:tcPr>
            <w:tcW w:w="1091" w:type="dxa"/>
          </w:tcPr>
          <w:p w14:paraId="5AB6AA2B" w14:textId="77777777" w:rsidR="00DD3C2F" w:rsidRDefault="00DD3C2F" w:rsidP="005B734A">
            <w:pPr>
              <w:pStyle w:val="ListParagraph"/>
              <w:ind w:left="0"/>
              <w:jc w:val="center"/>
            </w:pPr>
            <w:proofErr w:type="spellStart"/>
            <w:r>
              <w:t>Bakoli</w:t>
            </w:r>
            <w:proofErr w:type="spellEnd"/>
          </w:p>
          <w:p w14:paraId="2CAB17F4" w14:textId="77777777" w:rsidR="00DD3C2F" w:rsidRDefault="00DD3C2F" w:rsidP="005B734A">
            <w:pPr>
              <w:pStyle w:val="ListParagraph"/>
              <w:ind w:left="0"/>
              <w:jc w:val="center"/>
            </w:pPr>
            <w:r>
              <w:t>Pascal</w:t>
            </w:r>
          </w:p>
          <w:p w14:paraId="3AC2A76F" w14:textId="77777777" w:rsidR="00DD3C2F" w:rsidRDefault="00DD3C2F" w:rsidP="005B734A">
            <w:pPr>
              <w:pStyle w:val="ListParagraph"/>
              <w:ind w:left="0"/>
              <w:jc w:val="center"/>
            </w:pPr>
            <w:r>
              <w:t>Pauline</w:t>
            </w:r>
          </w:p>
          <w:p w14:paraId="589E2537" w14:textId="77777777" w:rsidR="00DD3C2F" w:rsidRDefault="00DD3C2F" w:rsidP="005B734A">
            <w:pPr>
              <w:pStyle w:val="ListParagraph"/>
              <w:ind w:left="0"/>
              <w:jc w:val="center"/>
            </w:pPr>
            <w:proofErr w:type="spellStart"/>
            <w:r>
              <w:t>Hélen</w:t>
            </w:r>
            <w:proofErr w:type="spellEnd"/>
          </w:p>
        </w:tc>
      </w:tr>
    </w:tbl>
    <w:p w14:paraId="041A8DB2" w14:textId="77777777" w:rsidR="00DD3C2F" w:rsidRDefault="00DD3C2F" w:rsidP="00DD3C2F">
      <w:pPr>
        <w:pStyle w:val="ListParagraph"/>
        <w:rPr>
          <w:u w:val="single"/>
        </w:rPr>
      </w:pPr>
    </w:p>
    <w:p w14:paraId="246A6778" w14:textId="77777777" w:rsidR="000449F8" w:rsidRPr="000449F8" w:rsidRDefault="000449F8" w:rsidP="000449F8">
      <w:pPr>
        <w:pStyle w:val="ListParagraph"/>
        <w:rPr>
          <w:lang w:val="en-US"/>
        </w:rPr>
      </w:pPr>
      <w:r w:rsidRPr="000449F8">
        <w:rPr>
          <w:lang w:val="en-US"/>
        </w:rPr>
        <w:t>3</w:t>
      </w:r>
      <w:r w:rsidRPr="000449F8">
        <w:rPr>
          <w:u w:val="single"/>
          <w:lang w:val="en-US"/>
        </w:rPr>
        <w:t xml:space="preserve">) Breakdown of students by </w:t>
      </w:r>
      <w:proofErr w:type="gramStart"/>
      <w:r w:rsidRPr="000449F8">
        <w:rPr>
          <w:u w:val="single"/>
          <w:lang w:val="en-US"/>
        </w:rPr>
        <w:t>nationality</w:t>
      </w:r>
      <w:r w:rsidRPr="000449F8">
        <w:rPr>
          <w:lang w:val="en-US"/>
        </w:rPr>
        <w:t xml:space="preserve"> :</w:t>
      </w:r>
      <w:proofErr w:type="gramEnd"/>
    </w:p>
    <w:p w14:paraId="21102C34" w14:textId="77777777" w:rsidR="000449F8" w:rsidRPr="000449F8" w:rsidRDefault="000449F8" w:rsidP="000449F8">
      <w:pPr>
        <w:pStyle w:val="ListParagraph"/>
        <w:rPr>
          <w:lang w:val="en-US"/>
        </w:rPr>
      </w:pPr>
      <w:r w:rsidRPr="000449F8">
        <w:rPr>
          <w:lang w:val="en-US"/>
        </w:rPr>
        <w:t>19% French, 26% Nepalese, 55% other nationalities</w:t>
      </w:r>
    </w:p>
    <w:p w14:paraId="047C96EB" w14:textId="77777777" w:rsidR="000449F8" w:rsidRPr="000449F8" w:rsidRDefault="000449F8" w:rsidP="000449F8">
      <w:pPr>
        <w:pStyle w:val="ListParagraph"/>
        <w:rPr>
          <w:lang w:val="en-US"/>
        </w:rPr>
      </w:pPr>
    </w:p>
    <w:p w14:paraId="3AB6688C" w14:textId="77777777" w:rsidR="000449F8" w:rsidRPr="000449F8" w:rsidRDefault="000449F8" w:rsidP="000449F8">
      <w:pPr>
        <w:pStyle w:val="ListParagraph"/>
        <w:rPr>
          <w:u w:val="single"/>
          <w:lang w:val="en-US"/>
        </w:rPr>
      </w:pPr>
      <w:r w:rsidRPr="000449F8">
        <w:rPr>
          <w:lang w:val="en-US"/>
        </w:rPr>
        <w:t xml:space="preserve">4) </w:t>
      </w:r>
      <w:r w:rsidRPr="000449F8">
        <w:rPr>
          <w:u w:val="single"/>
          <w:lang w:val="en-US"/>
        </w:rPr>
        <w:t>Focus of the 2021/2024 school project</w:t>
      </w:r>
    </w:p>
    <w:p w14:paraId="02D59F06" w14:textId="77777777" w:rsidR="000449F8" w:rsidRPr="000449F8" w:rsidRDefault="000449F8" w:rsidP="000449F8">
      <w:pPr>
        <w:pStyle w:val="ListParagraph"/>
        <w:rPr>
          <w:lang w:val="en-US"/>
        </w:rPr>
      </w:pPr>
    </w:p>
    <w:p w14:paraId="09593B3C" w14:textId="162EAEB8" w:rsidR="000B2FD5" w:rsidRPr="000B2FD5" w:rsidRDefault="000449F8" w:rsidP="000B2FD5">
      <w:pPr>
        <w:pStyle w:val="ListParagraph"/>
        <w:numPr>
          <w:ilvl w:val="0"/>
          <w:numId w:val="2"/>
        </w:numPr>
        <w:rPr>
          <w:u w:val="single"/>
          <w:lang w:val="en-US"/>
        </w:rPr>
      </w:pPr>
      <w:r w:rsidRPr="000B2FD5">
        <w:rPr>
          <w:u w:val="single"/>
          <w:lang w:val="en-US"/>
        </w:rPr>
        <w:t>1 Promoting citizenship and eco-</w:t>
      </w:r>
      <w:proofErr w:type="gramStart"/>
      <w:r w:rsidRPr="000B2FD5">
        <w:rPr>
          <w:u w:val="single"/>
          <w:lang w:val="en-US"/>
        </w:rPr>
        <w:t>citizenship</w:t>
      </w:r>
      <w:proofErr w:type="gramEnd"/>
    </w:p>
    <w:p w14:paraId="07508F09" w14:textId="77777777" w:rsidR="000449F8" w:rsidRPr="000449F8" w:rsidRDefault="000449F8" w:rsidP="000B2FD5">
      <w:pPr>
        <w:pStyle w:val="ListParagraph"/>
        <w:ind w:left="1440"/>
        <w:rPr>
          <w:lang w:val="en-US"/>
        </w:rPr>
      </w:pPr>
      <w:r w:rsidRPr="000449F8">
        <w:rPr>
          <w:lang w:val="en-US"/>
        </w:rPr>
        <w:t>Student councils in classes, delegates' councils, participation of delegates in the school council</w:t>
      </w:r>
    </w:p>
    <w:p w14:paraId="6BE10756" w14:textId="43C71E5D" w:rsidR="000B2FD5" w:rsidRDefault="000449F8" w:rsidP="000B2FD5">
      <w:pPr>
        <w:pStyle w:val="ListParagraph"/>
        <w:ind w:left="1440"/>
        <w:rPr>
          <w:lang w:val="en-US"/>
        </w:rPr>
      </w:pPr>
      <w:r w:rsidRPr="000449F8">
        <w:rPr>
          <w:lang w:val="en-US"/>
        </w:rPr>
        <w:t>Obtain the eco-school label, a global approach to sustainable development.</w:t>
      </w:r>
    </w:p>
    <w:p w14:paraId="0549E04C" w14:textId="77777777" w:rsidR="000B2FD5" w:rsidRPr="000B2FD5" w:rsidRDefault="000B2FD5" w:rsidP="000B2FD5">
      <w:pPr>
        <w:pStyle w:val="ListParagraph"/>
        <w:ind w:left="1440"/>
        <w:rPr>
          <w:lang w:val="en-US"/>
        </w:rPr>
      </w:pPr>
    </w:p>
    <w:p w14:paraId="6B91CE91" w14:textId="46B09B49" w:rsidR="000449F8" w:rsidRPr="000B2FD5" w:rsidRDefault="000449F8" w:rsidP="000B2FD5">
      <w:pPr>
        <w:pStyle w:val="ListParagraph"/>
        <w:numPr>
          <w:ilvl w:val="0"/>
          <w:numId w:val="2"/>
        </w:numPr>
        <w:rPr>
          <w:u w:val="single"/>
          <w:lang w:val="en-US"/>
        </w:rPr>
      </w:pPr>
      <w:r w:rsidRPr="000B2FD5">
        <w:rPr>
          <w:u w:val="single"/>
          <w:lang w:val="en-US"/>
        </w:rPr>
        <w:t xml:space="preserve">2 Welcoming more </w:t>
      </w:r>
      <w:proofErr w:type="gramStart"/>
      <w:r w:rsidRPr="000B2FD5">
        <w:rPr>
          <w:u w:val="single"/>
          <w:lang w:val="en-US"/>
        </w:rPr>
        <w:t>students</w:t>
      </w:r>
      <w:proofErr w:type="gramEnd"/>
    </w:p>
    <w:p w14:paraId="53AE9140" w14:textId="77777777" w:rsidR="000449F8" w:rsidRPr="000449F8" w:rsidRDefault="000449F8" w:rsidP="000B2FD5">
      <w:pPr>
        <w:pStyle w:val="ListParagraph"/>
        <w:ind w:left="1440"/>
        <w:rPr>
          <w:lang w:val="en-US"/>
        </w:rPr>
      </w:pPr>
      <w:r w:rsidRPr="000449F8">
        <w:rPr>
          <w:lang w:val="en-US"/>
        </w:rPr>
        <w:t xml:space="preserve">Develop the attractiveness of nursery and </w:t>
      </w:r>
      <w:proofErr w:type="gramStart"/>
      <w:r w:rsidRPr="000449F8">
        <w:rPr>
          <w:lang w:val="en-US"/>
        </w:rPr>
        <w:t>TPS</w:t>
      </w:r>
      <w:proofErr w:type="gramEnd"/>
    </w:p>
    <w:p w14:paraId="6B0738C3" w14:textId="77777777" w:rsidR="000449F8" w:rsidRPr="000449F8" w:rsidRDefault="000449F8" w:rsidP="000B2FD5">
      <w:pPr>
        <w:pStyle w:val="ListParagraph"/>
        <w:ind w:left="1440"/>
        <w:rPr>
          <w:lang w:val="en-US"/>
        </w:rPr>
      </w:pPr>
      <w:r w:rsidRPr="000449F8">
        <w:rPr>
          <w:lang w:val="en-US"/>
        </w:rPr>
        <w:t>Support students through to the final year of secondary school</w:t>
      </w:r>
    </w:p>
    <w:p w14:paraId="0F197BFE" w14:textId="73B7EF7E" w:rsidR="000449F8" w:rsidRDefault="000449F8" w:rsidP="000B2FD5">
      <w:pPr>
        <w:pStyle w:val="ListParagraph"/>
        <w:ind w:left="1440"/>
        <w:rPr>
          <w:lang w:val="en-US"/>
        </w:rPr>
      </w:pPr>
      <w:r w:rsidRPr="000449F8">
        <w:rPr>
          <w:lang w:val="en-US"/>
        </w:rPr>
        <w:t xml:space="preserve">Welcoming all types of </w:t>
      </w:r>
      <w:r w:rsidR="00786191">
        <w:rPr>
          <w:lang w:val="en-US"/>
        </w:rPr>
        <w:t>students</w:t>
      </w:r>
      <w:r w:rsidRPr="000449F8">
        <w:rPr>
          <w:lang w:val="en-US"/>
        </w:rPr>
        <w:t xml:space="preserve"> (new French speakers, EBEP, etc.)</w:t>
      </w:r>
    </w:p>
    <w:p w14:paraId="56848535" w14:textId="77777777" w:rsidR="000B2FD5" w:rsidRPr="000449F8" w:rsidRDefault="000B2FD5" w:rsidP="000B2FD5">
      <w:pPr>
        <w:pStyle w:val="ListParagraph"/>
        <w:ind w:left="1440"/>
        <w:rPr>
          <w:lang w:val="en-US"/>
        </w:rPr>
      </w:pPr>
    </w:p>
    <w:p w14:paraId="4C16241F" w14:textId="4A60A2EC" w:rsidR="000B2FD5" w:rsidRPr="000B2FD5" w:rsidRDefault="000449F8" w:rsidP="000B2FD5">
      <w:pPr>
        <w:pStyle w:val="ListParagraph"/>
        <w:numPr>
          <w:ilvl w:val="0"/>
          <w:numId w:val="2"/>
        </w:numPr>
        <w:rPr>
          <w:u w:val="single"/>
          <w:lang w:val="en-US"/>
        </w:rPr>
      </w:pPr>
      <w:r w:rsidRPr="000B2FD5">
        <w:rPr>
          <w:u w:val="single"/>
          <w:lang w:val="en-US"/>
        </w:rPr>
        <w:t xml:space="preserve">3 Develop the multicultural and multilingual educational </w:t>
      </w:r>
      <w:proofErr w:type="gramStart"/>
      <w:r w:rsidRPr="000B2FD5">
        <w:rPr>
          <w:u w:val="single"/>
          <w:lang w:val="en-US"/>
        </w:rPr>
        <w:t>offer</w:t>
      </w:r>
      <w:proofErr w:type="gramEnd"/>
    </w:p>
    <w:p w14:paraId="07F1AAE1" w14:textId="77777777" w:rsidR="000B2FD5" w:rsidRDefault="000449F8" w:rsidP="000B2FD5">
      <w:pPr>
        <w:pStyle w:val="ListParagraph"/>
        <w:ind w:left="1440"/>
        <w:rPr>
          <w:lang w:val="en-US"/>
        </w:rPr>
      </w:pPr>
      <w:r w:rsidRPr="000449F8">
        <w:rPr>
          <w:lang w:val="en-US"/>
        </w:rPr>
        <w:t xml:space="preserve">Develop certifications in English and French, increase the number of AES in French, </w:t>
      </w:r>
      <w:proofErr w:type="spellStart"/>
      <w:r w:rsidRPr="000449F8">
        <w:rPr>
          <w:lang w:val="en-US"/>
        </w:rPr>
        <w:t>institutionalise</w:t>
      </w:r>
      <w:proofErr w:type="spellEnd"/>
      <w:r w:rsidRPr="000449F8">
        <w:rPr>
          <w:lang w:val="en-US"/>
        </w:rPr>
        <w:t xml:space="preserve"> inter-language projects (e.g. Momo and </w:t>
      </w:r>
      <w:proofErr w:type="spellStart"/>
      <w:r w:rsidRPr="000449F8">
        <w:rPr>
          <w:lang w:val="en-US"/>
        </w:rPr>
        <w:t>Lolotte</w:t>
      </w:r>
      <w:proofErr w:type="spellEnd"/>
      <w:r w:rsidRPr="000449F8">
        <w:rPr>
          <w:lang w:val="en-US"/>
        </w:rPr>
        <w:t>, Language Week, SLFM, etc.).</w:t>
      </w:r>
    </w:p>
    <w:p w14:paraId="2320C489" w14:textId="77777777" w:rsidR="000B2FD5" w:rsidRDefault="000B2FD5" w:rsidP="000B2FD5">
      <w:pPr>
        <w:pStyle w:val="ListParagraph"/>
        <w:ind w:left="1440"/>
        <w:rPr>
          <w:lang w:val="en-US"/>
        </w:rPr>
      </w:pPr>
    </w:p>
    <w:p w14:paraId="633F2614" w14:textId="77777777" w:rsidR="000B2FD5" w:rsidRDefault="000449F8" w:rsidP="000B2FD5">
      <w:pPr>
        <w:pStyle w:val="ListParagraph"/>
        <w:numPr>
          <w:ilvl w:val="0"/>
          <w:numId w:val="2"/>
        </w:numPr>
        <w:rPr>
          <w:u w:val="single"/>
          <w:lang w:val="en-US"/>
        </w:rPr>
      </w:pPr>
      <w:r w:rsidRPr="000B2FD5">
        <w:rPr>
          <w:u w:val="single"/>
          <w:lang w:val="en-US"/>
        </w:rPr>
        <w:t xml:space="preserve">4 Make the </w:t>
      </w:r>
      <w:proofErr w:type="gramStart"/>
      <w:r w:rsidRPr="000B2FD5">
        <w:rPr>
          <w:u w:val="single"/>
          <w:lang w:val="en-US"/>
        </w:rPr>
        <w:t>school work</w:t>
      </w:r>
      <w:proofErr w:type="gramEnd"/>
      <w:r w:rsidRPr="000B2FD5">
        <w:rPr>
          <w:u w:val="single"/>
          <w:lang w:val="en-US"/>
        </w:rPr>
        <w:t xml:space="preserve"> to develop it better</w:t>
      </w:r>
    </w:p>
    <w:p w14:paraId="45377BE2" w14:textId="3159F600" w:rsidR="00DD3C2F" w:rsidRPr="000B2FD5" w:rsidRDefault="000449F8" w:rsidP="000B2FD5">
      <w:pPr>
        <w:pStyle w:val="ListParagraph"/>
        <w:ind w:left="1440"/>
        <w:rPr>
          <w:u w:val="single"/>
          <w:lang w:val="en-US"/>
        </w:rPr>
      </w:pPr>
      <w:r w:rsidRPr="000B2FD5">
        <w:rPr>
          <w:lang w:val="en-US"/>
        </w:rPr>
        <w:t xml:space="preserve">Develop communication (regular posts on FB, new letters), promote the French-style education, </w:t>
      </w:r>
      <w:proofErr w:type="gramStart"/>
      <w:r w:rsidRPr="000B2FD5">
        <w:rPr>
          <w:lang w:val="en-US"/>
        </w:rPr>
        <w:t>open up</w:t>
      </w:r>
      <w:proofErr w:type="gramEnd"/>
      <w:r w:rsidRPr="000B2FD5">
        <w:rPr>
          <w:lang w:val="en-US"/>
        </w:rPr>
        <w:t xml:space="preserve"> to Nepalese culture, train all staff, develop the use of digital technology.</w:t>
      </w:r>
    </w:p>
    <w:p w14:paraId="480DE294" w14:textId="77777777" w:rsidR="000449F8" w:rsidRDefault="000449F8" w:rsidP="000449F8">
      <w:pPr>
        <w:pStyle w:val="ListParagraph"/>
        <w:rPr>
          <w:lang w:val="en-US"/>
        </w:rPr>
      </w:pPr>
    </w:p>
    <w:p w14:paraId="4A59D927" w14:textId="77777777" w:rsidR="000449F8" w:rsidRPr="000449F8" w:rsidRDefault="000449F8" w:rsidP="000449F8">
      <w:pPr>
        <w:pStyle w:val="ListParagraph"/>
        <w:rPr>
          <w:u w:val="single"/>
          <w:lang w:val="en-US"/>
        </w:rPr>
      </w:pPr>
      <w:r w:rsidRPr="000449F8">
        <w:rPr>
          <w:u w:val="single"/>
          <w:lang w:val="en-US"/>
        </w:rPr>
        <w:t>5) Projects and actions for 2023/2024</w:t>
      </w:r>
    </w:p>
    <w:p w14:paraId="73EC964A" w14:textId="77777777" w:rsidR="000449F8" w:rsidRPr="000449F8" w:rsidRDefault="000449F8" w:rsidP="000449F8">
      <w:pPr>
        <w:pStyle w:val="ListParagraph"/>
        <w:rPr>
          <w:lang w:val="en-US"/>
        </w:rPr>
      </w:pPr>
    </w:p>
    <w:p w14:paraId="564E8F04" w14:textId="1F2A585D" w:rsidR="000449F8" w:rsidRPr="000449F8" w:rsidRDefault="000449F8" w:rsidP="00234E48">
      <w:pPr>
        <w:pStyle w:val="ListParagraph"/>
        <w:numPr>
          <w:ilvl w:val="0"/>
          <w:numId w:val="11"/>
        </w:numPr>
        <w:rPr>
          <w:lang w:val="en-US"/>
        </w:rPr>
      </w:pPr>
      <w:r w:rsidRPr="000449F8">
        <w:rPr>
          <w:lang w:val="en-US"/>
        </w:rPr>
        <w:t xml:space="preserve">10 Nov </w:t>
      </w:r>
      <w:r w:rsidR="000B2FD5">
        <w:rPr>
          <w:lang w:val="en-US"/>
        </w:rPr>
        <w:t>big laundry</w:t>
      </w:r>
      <w:r w:rsidRPr="000449F8">
        <w:rPr>
          <w:lang w:val="en-US"/>
        </w:rPr>
        <w:t xml:space="preserve">, </w:t>
      </w:r>
      <w:proofErr w:type="spellStart"/>
      <w:r w:rsidRPr="000449F8">
        <w:rPr>
          <w:lang w:val="en-US"/>
        </w:rPr>
        <w:t>Thiar</w:t>
      </w:r>
      <w:proofErr w:type="spellEnd"/>
      <w:r w:rsidRPr="000449F8">
        <w:rPr>
          <w:lang w:val="en-US"/>
        </w:rPr>
        <w:t xml:space="preserve"> festival</w:t>
      </w:r>
    </w:p>
    <w:p w14:paraId="1ED1694B" w14:textId="77777777" w:rsidR="000449F8" w:rsidRPr="000449F8" w:rsidRDefault="000449F8" w:rsidP="00234E48">
      <w:pPr>
        <w:pStyle w:val="ListParagraph"/>
        <w:numPr>
          <w:ilvl w:val="0"/>
          <w:numId w:val="11"/>
        </w:numPr>
        <w:rPr>
          <w:lang w:val="en-US"/>
        </w:rPr>
      </w:pPr>
      <w:r w:rsidRPr="000449F8">
        <w:rPr>
          <w:lang w:val="en-US"/>
        </w:rPr>
        <w:t>30 November SLFM Olympiads</w:t>
      </w:r>
    </w:p>
    <w:p w14:paraId="62C117BE" w14:textId="77777777" w:rsidR="000449F8" w:rsidRPr="000449F8" w:rsidRDefault="000449F8" w:rsidP="00234E48">
      <w:pPr>
        <w:pStyle w:val="ListParagraph"/>
        <w:numPr>
          <w:ilvl w:val="0"/>
          <w:numId w:val="11"/>
        </w:numPr>
        <w:rPr>
          <w:lang w:val="en-US"/>
        </w:rPr>
      </w:pPr>
      <w:r w:rsidRPr="000449F8">
        <w:rPr>
          <w:lang w:val="en-US"/>
        </w:rPr>
        <w:t>16 December Christmas market</w:t>
      </w:r>
    </w:p>
    <w:p w14:paraId="24B8C864" w14:textId="77777777" w:rsidR="000449F8" w:rsidRPr="000449F8" w:rsidRDefault="000449F8" w:rsidP="00234E48">
      <w:pPr>
        <w:pStyle w:val="ListParagraph"/>
        <w:numPr>
          <w:ilvl w:val="0"/>
          <w:numId w:val="11"/>
        </w:numPr>
        <w:rPr>
          <w:lang w:val="en-US"/>
        </w:rPr>
      </w:pPr>
      <w:r w:rsidRPr="000449F8">
        <w:rPr>
          <w:lang w:val="en-US"/>
        </w:rPr>
        <w:t>21 December Christmas party</w:t>
      </w:r>
    </w:p>
    <w:p w14:paraId="5FEC5B2D" w14:textId="77777777" w:rsidR="000449F8" w:rsidRPr="000449F8" w:rsidRDefault="000449F8" w:rsidP="00234E48">
      <w:pPr>
        <w:pStyle w:val="ListParagraph"/>
        <w:numPr>
          <w:ilvl w:val="0"/>
          <w:numId w:val="11"/>
        </w:numPr>
        <w:rPr>
          <w:lang w:val="en-US"/>
        </w:rPr>
      </w:pPr>
      <w:r w:rsidRPr="000449F8">
        <w:rPr>
          <w:lang w:val="en-US"/>
        </w:rPr>
        <w:t>Fitting out the NAG library (</w:t>
      </w:r>
      <w:proofErr w:type="spellStart"/>
      <w:r w:rsidRPr="000449F8">
        <w:rPr>
          <w:lang w:val="en-US"/>
        </w:rPr>
        <w:t>Myren</w:t>
      </w:r>
      <w:proofErr w:type="spellEnd"/>
      <w:r w:rsidRPr="000449F8">
        <w:rPr>
          <w:lang w:val="en-US"/>
        </w:rPr>
        <w:t>)</w:t>
      </w:r>
    </w:p>
    <w:p w14:paraId="0972A5B1" w14:textId="77777777" w:rsidR="000449F8" w:rsidRPr="000449F8" w:rsidRDefault="000449F8" w:rsidP="00234E48">
      <w:pPr>
        <w:pStyle w:val="ListParagraph"/>
        <w:numPr>
          <w:ilvl w:val="0"/>
          <w:numId w:val="11"/>
        </w:numPr>
        <w:rPr>
          <w:lang w:val="en-US"/>
        </w:rPr>
      </w:pPr>
      <w:r w:rsidRPr="000449F8">
        <w:rPr>
          <w:lang w:val="en-US"/>
        </w:rPr>
        <w:t>Model space agency for CE class (</w:t>
      </w:r>
      <w:proofErr w:type="spellStart"/>
      <w:r w:rsidRPr="000449F8">
        <w:rPr>
          <w:lang w:val="en-US"/>
        </w:rPr>
        <w:t>Salya</w:t>
      </w:r>
      <w:proofErr w:type="spellEnd"/>
      <w:r w:rsidRPr="000449F8">
        <w:rPr>
          <w:lang w:val="en-US"/>
        </w:rPr>
        <w:t>)</w:t>
      </w:r>
    </w:p>
    <w:p w14:paraId="0E4B30B3" w14:textId="77777777" w:rsidR="000449F8" w:rsidRPr="000449F8" w:rsidRDefault="000449F8" w:rsidP="00234E48">
      <w:pPr>
        <w:pStyle w:val="ListParagraph"/>
        <w:numPr>
          <w:ilvl w:val="0"/>
          <w:numId w:val="11"/>
        </w:numPr>
        <w:rPr>
          <w:lang w:val="en-US"/>
        </w:rPr>
      </w:pPr>
      <w:r w:rsidRPr="000449F8">
        <w:rPr>
          <w:lang w:val="en-US"/>
        </w:rPr>
        <w:t xml:space="preserve">Momo and </w:t>
      </w:r>
      <w:proofErr w:type="spellStart"/>
      <w:r w:rsidRPr="000449F8">
        <w:rPr>
          <w:lang w:val="en-US"/>
        </w:rPr>
        <w:t>Lolotte</w:t>
      </w:r>
      <w:proofErr w:type="spellEnd"/>
      <w:r w:rsidRPr="000449F8">
        <w:rPr>
          <w:lang w:val="en-US"/>
        </w:rPr>
        <w:t xml:space="preserve"> writing project for CE </w:t>
      </w:r>
      <w:proofErr w:type="gramStart"/>
      <w:r w:rsidRPr="000449F8">
        <w:rPr>
          <w:lang w:val="en-US"/>
        </w:rPr>
        <w:t>class</w:t>
      </w:r>
      <w:proofErr w:type="gramEnd"/>
    </w:p>
    <w:p w14:paraId="7597FBBF" w14:textId="50A99C76" w:rsidR="000449F8" w:rsidRPr="000449F8" w:rsidRDefault="000B2FD5" w:rsidP="00234E48">
      <w:pPr>
        <w:pStyle w:val="ListParagraph"/>
        <w:numPr>
          <w:ilvl w:val="0"/>
          <w:numId w:val="11"/>
        </w:numPr>
        <w:rPr>
          <w:lang w:val="en-US"/>
        </w:rPr>
      </w:pPr>
      <w:r>
        <w:rPr>
          <w:lang w:val="en-US"/>
        </w:rPr>
        <w:t>P</w:t>
      </w:r>
      <w:r w:rsidR="000449F8" w:rsidRPr="000449F8">
        <w:rPr>
          <w:lang w:val="en-US"/>
        </w:rPr>
        <w:t xml:space="preserve">resentation </w:t>
      </w:r>
      <w:r>
        <w:rPr>
          <w:lang w:val="en-US"/>
        </w:rPr>
        <w:t xml:space="preserve">video </w:t>
      </w:r>
      <w:r w:rsidR="000449F8" w:rsidRPr="000449F8">
        <w:rPr>
          <w:lang w:val="en-US"/>
        </w:rPr>
        <w:t>of the school + world peace (Lycée /Pauline)</w:t>
      </w:r>
    </w:p>
    <w:p w14:paraId="62A1BB7B" w14:textId="77777777" w:rsidR="000449F8" w:rsidRPr="000449F8" w:rsidRDefault="000449F8" w:rsidP="00234E48">
      <w:pPr>
        <w:pStyle w:val="ListParagraph"/>
        <w:numPr>
          <w:ilvl w:val="0"/>
          <w:numId w:val="11"/>
        </w:numPr>
        <w:rPr>
          <w:lang w:val="en-US"/>
        </w:rPr>
      </w:pPr>
      <w:proofErr w:type="spellStart"/>
      <w:r w:rsidRPr="000449F8">
        <w:rPr>
          <w:lang w:val="en-US"/>
        </w:rPr>
        <w:t>Photomathlon</w:t>
      </w:r>
      <w:proofErr w:type="spellEnd"/>
      <w:r w:rsidRPr="000449F8">
        <w:rPr>
          <w:lang w:val="en-US"/>
        </w:rPr>
        <w:t xml:space="preserve"> (create mathematical problems using photos of our environment)</w:t>
      </w:r>
    </w:p>
    <w:p w14:paraId="71A24981" w14:textId="77777777" w:rsidR="000449F8" w:rsidRPr="000449F8" w:rsidRDefault="000449F8" w:rsidP="00234E48">
      <w:pPr>
        <w:pStyle w:val="ListParagraph"/>
        <w:numPr>
          <w:ilvl w:val="0"/>
          <w:numId w:val="11"/>
        </w:numPr>
        <w:rPr>
          <w:lang w:val="en-US"/>
        </w:rPr>
      </w:pPr>
      <w:r w:rsidRPr="000449F8">
        <w:rPr>
          <w:lang w:val="en-US"/>
        </w:rPr>
        <w:t>School trips for pupils from CP to T° (3 projects to be defined)</w:t>
      </w:r>
    </w:p>
    <w:p w14:paraId="79EAC24F" w14:textId="77777777" w:rsidR="000449F8" w:rsidRPr="000449F8" w:rsidRDefault="000449F8" w:rsidP="000449F8">
      <w:pPr>
        <w:pStyle w:val="ListParagraph"/>
        <w:rPr>
          <w:u w:val="single"/>
          <w:lang w:val="en-US"/>
        </w:rPr>
      </w:pPr>
    </w:p>
    <w:p w14:paraId="3E2D58FF" w14:textId="77777777" w:rsidR="000449F8" w:rsidRPr="000449F8" w:rsidRDefault="000449F8" w:rsidP="000449F8">
      <w:pPr>
        <w:pStyle w:val="ListParagraph"/>
        <w:rPr>
          <w:u w:val="single"/>
          <w:lang w:val="en-US"/>
        </w:rPr>
      </w:pPr>
      <w:r w:rsidRPr="000449F8">
        <w:rPr>
          <w:u w:val="single"/>
          <w:lang w:val="en-US"/>
        </w:rPr>
        <w:t>6) Health/safety/emotional climate</w:t>
      </w:r>
    </w:p>
    <w:p w14:paraId="6CBBF1B2" w14:textId="77777777" w:rsidR="000449F8" w:rsidRPr="000449F8" w:rsidRDefault="000449F8" w:rsidP="00234E48">
      <w:pPr>
        <w:pStyle w:val="ListParagraph"/>
        <w:rPr>
          <w:lang w:val="en-US"/>
        </w:rPr>
      </w:pPr>
    </w:p>
    <w:p w14:paraId="01342950" w14:textId="67BE22EA" w:rsidR="000449F8" w:rsidRPr="00234E48" w:rsidRDefault="000449F8" w:rsidP="00234E48">
      <w:pPr>
        <w:rPr>
          <w:lang w:val="en-US"/>
        </w:rPr>
      </w:pPr>
      <w:r w:rsidRPr="00234E48">
        <w:rPr>
          <w:lang w:val="en-US"/>
        </w:rPr>
        <w:t>A medical c</w:t>
      </w:r>
      <w:r w:rsidR="00234E48">
        <w:rPr>
          <w:lang w:val="en-US"/>
        </w:rPr>
        <w:t>h</w:t>
      </w:r>
      <w:r w:rsidRPr="00234E48">
        <w:rPr>
          <w:lang w:val="en-US"/>
        </w:rPr>
        <w:t xml:space="preserve">eck-up will soon be </w:t>
      </w:r>
      <w:r w:rsidR="000B2FD5" w:rsidRPr="00234E48">
        <w:rPr>
          <w:lang w:val="en-US"/>
        </w:rPr>
        <w:t xml:space="preserve">set up </w:t>
      </w:r>
      <w:r w:rsidRPr="00234E48">
        <w:rPr>
          <w:lang w:val="en-US"/>
        </w:rPr>
        <w:t xml:space="preserve">by a doctor for all </w:t>
      </w:r>
      <w:r w:rsidR="000B2FD5" w:rsidRPr="00234E48">
        <w:rPr>
          <w:lang w:val="en-US"/>
        </w:rPr>
        <w:t>students</w:t>
      </w:r>
      <w:r w:rsidRPr="00234E48">
        <w:rPr>
          <w:lang w:val="en-US"/>
        </w:rPr>
        <w:t>.</w:t>
      </w:r>
    </w:p>
    <w:p w14:paraId="387816C0" w14:textId="77777777" w:rsidR="00D628F7" w:rsidRPr="00234E48" w:rsidRDefault="000B2FD5" w:rsidP="00234E48">
      <w:pPr>
        <w:rPr>
          <w:rFonts w:cstheme="minorHAnsi"/>
          <w:kern w:val="0"/>
          <w:lang w:val="en-GB"/>
        </w:rPr>
      </w:pPr>
      <w:r w:rsidRPr="00234E48">
        <w:rPr>
          <w:rFonts w:cstheme="minorHAnsi"/>
          <w:kern w:val="0"/>
          <w:lang w:val="en-GB"/>
        </w:rPr>
        <w:t>The teaching staff has been sensitized by professionals from New Delhi on child protection</w:t>
      </w:r>
      <w:r w:rsidRPr="00234E48">
        <w:rPr>
          <w:rFonts w:cstheme="minorHAnsi"/>
          <w:kern w:val="0"/>
          <w:lang w:val="en-GB"/>
        </w:rPr>
        <w:t>.</w:t>
      </w:r>
    </w:p>
    <w:p w14:paraId="45AD52A0" w14:textId="044E4A52" w:rsidR="00D628F7" w:rsidRPr="00234E48" w:rsidRDefault="00D628F7" w:rsidP="00234E48">
      <w:pPr>
        <w:rPr>
          <w:rFonts w:ascii="Calibri" w:hAnsi="Calibri" w:cs="Calibri"/>
          <w:kern w:val="0"/>
          <w:lang w:val="en-GB"/>
        </w:rPr>
      </w:pPr>
      <w:r w:rsidRPr="00234E48">
        <w:rPr>
          <w:rFonts w:ascii="Calibri" w:hAnsi="Calibri" w:cs="Calibri"/>
          <w:kern w:val="0"/>
          <w:lang w:val="en-GB"/>
        </w:rPr>
        <w:t>A child protection charter will be circulated and signed by all school staff as well as families. The members of the School Council have made corrections and additions to this charter, notably concerning school bullying.</w:t>
      </w:r>
    </w:p>
    <w:p w14:paraId="29EC8BD3" w14:textId="7370B3C4" w:rsidR="00D628F7" w:rsidRPr="00234E48" w:rsidRDefault="00D628F7" w:rsidP="00234E48">
      <w:pPr>
        <w:rPr>
          <w:rFonts w:cstheme="minorHAnsi"/>
          <w:kern w:val="0"/>
          <w:lang w:val="en-GB"/>
        </w:rPr>
      </w:pPr>
      <w:r w:rsidRPr="00234E48">
        <w:rPr>
          <w:rFonts w:ascii="Calibri" w:hAnsi="Calibri" w:cs="Calibri"/>
          <w:kern w:val="0"/>
          <w:lang w:val="en-GB"/>
        </w:rPr>
        <w:lastRenderedPageBreak/>
        <w:t>Staff members must undergo training to learn how to intervene and welcome children's disclosures. Mrs. Khatiwada, who works at UNICEF, will propose training sessions for us.</w:t>
      </w:r>
    </w:p>
    <w:p w14:paraId="38F4BF72" w14:textId="72BCD7A5" w:rsidR="00D628F7" w:rsidRPr="00234E48" w:rsidRDefault="00D628F7" w:rsidP="00234E48">
      <w:pPr>
        <w:rPr>
          <w:rFonts w:ascii="Calibri" w:hAnsi="Calibri" w:cs="Calibri"/>
          <w:sz w:val="16"/>
          <w:szCs w:val="16"/>
          <w:lang w:val="en-US"/>
        </w:rPr>
      </w:pPr>
      <w:r w:rsidRPr="00234E48">
        <w:rPr>
          <w:rFonts w:ascii="Calibri" w:hAnsi="Calibri" w:cs="Calibri"/>
          <w:kern w:val="0"/>
          <w:lang w:val="en-GB"/>
        </w:rPr>
        <w:t>One or two designated individuals will be appointed as contact persons to listen to children who wish to speak.</w:t>
      </w:r>
    </w:p>
    <w:p w14:paraId="186642FA" w14:textId="3AE78E8A" w:rsidR="000449F8" w:rsidRPr="00D628F7" w:rsidRDefault="000449F8" w:rsidP="000449F8">
      <w:pPr>
        <w:pStyle w:val="ListParagraph"/>
        <w:rPr>
          <w:rFonts w:ascii="Calibri" w:hAnsi="Calibri" w:cs="Calibri"/>
          <w:sz w:val="20"/>
          <w:szCs w:val="20"/>
          <w:lang w:val="en-US"/>
        </w:rPr>
      </w:pPr>
    </w:p>
    <w:p w14:paraId="5FB2AC8D" w14:textId="77777777" w:rsidR="000449F8" w:rsidRDefault="000449F8" w:rsidP="000449F8">
      <w:pPr>
        <w:pStyle w:val="ListParagraph"/>
        <w:rPr>
          <w:lang w:val="en-US"/>
        </w:rPr>
      </w:pPr>
    </w:p>
    <w:p w14:paraId="08663CC4" w14:textId="77777777" w:rsidR="000449F8" w:rsidRPr="000449F8" w:rsidRDefault="000449F8" w:rsidP="000449F8">
      <w:pPr>
        <w:pStyle w:val="ListParagraph"/>
        <w:rPr>
          <w:u w:val="single"/>
          <w:lang w:val="en-US"/>
        </w:rPr>
      </w:pPr>
      <w:r w:rsidRPr="000449F8">
        <w:rPr>
          <w:u w:val="single"/>
          <w:lang w:val="en-US"/>
        </w:rPr>
        <w:t>7) Teacher training plan</w:t>
      </w:r>
    </w:p>
    <w:p w14:paraId="7FE5DA55" w14:textId="04861FFD" w:rsidR="00D628F7" w:rsidRDefault="00D628F7" w:rsidP="00D628F7">
      <w:pPr>
        <w:autoSpaceDE w:val="0"/>
        <w:autoSpaceDN w:val="0"/>
        <w:adjustRightInd w:val="0"/>
        <w:spacing w:after="0" w:line="240" w:lineRule="auto"/>
        <w:rPr>
          <w:rFonts w:cstheme="minorHAnsi"/>
          <w:kern w:val="0"/>
          <w:lang w:val="en-GB"/>
        </w:rPr>
      </w:pPr>
      <w:r w:rsidRPr="00D628F7">
        <w:rPr>
          <w:rFonts w:cstheme="minorHAnsi"/>
          <w:kern w:val="0"/>
          <w:lang w:val="en-GB"/>
        </w:rPr>
        <w:t xml:space="preserve">In the first term, we have three </w:t>
      </w:r>
      <w:proofErr w:type="gramStart"/>
      <w:r w:rsidRPr="00D628F7">
        <w:rPr>
          <w:rFonts w:cstheme="minorHAnsi"/>
          <w:kern w:val="0"/>
          <w:lang w:val="en-GB"/>
        </w:rPr>
        <w:t>internships</w:t>
      </w:r>
      <w:r>
        <w:rPr>
          <w:rFonts w:cstheme="minorHAnsi"/>
          <w:kern w:val="0"/>
          <w:lang w:val="en-GB"/>
        </w:rPr>
        <w:t xml:space="preserve"> :</w:t>
      </w:r>
      <w:proofErr w:type="gramEnd"/>
      <w:r>
        <w:rPr>
          <w:rFonts w:cstheme="minorHAnsi"/>
          <w:kern w:val="0"/>
          <w:lang w:val="en-GB"/>
        </w:rPr>
        <w:t xml:space="preserve"> </w:t>
      </w:r>
    </w:p>
    <w:p w14:paraId="09A56F48" w14:textId="77777777" w:rsidR="00D628F7" w:rsidRPr="00D628F7" w:rsidRDefault="00D628F7" w:rsidP="00D628F7">
      <w:pPr>
        <w:autoSpaceDE w:val="0"/>
        <w:autoSpaceDN w:val="0"/>
        <w:adjustRightInd w:val="0"/>
        <w:spacing w:after="0" w:line="240" w:lineRule="auto"/>
        <w:rPr>
          <w:rFonts w:cstheme="minorHAnsi"/>
          <w:kern w:val="0"/>
          <w:lang w:val="en-GB"/>
        </w:rPr>
      </w:pPr>
    </w:p>
    <w:p w14:paraId="2FF5EF02" w14:textId="77777777" w:rsidR="00D628F7" w:rsidRPr="00D628F7" w:rsidRDefault="00D628F7" w:rsidP="00D628F7">
      <w:pPr>
        <w:pStyle w:val="ListParagraph"/>
        <w:numPr>
          <w:ilvl w:val="1"/>
          <w:numId w:val="7"/>
        </w:numPr>
        <w:autoSpaceDE w:val="0"/>
        <w:autoSpaceDN w:val="0"/>
        <w:adjustRightInd w:val="0"/>
        <w:spacing w:after="0" w:line="240" w:lineRule="auto"/>
        <w:ind w:left="1418"/>
        <w:rPr>
          <w:rFonts w:cstheme="minorHAnsi"/>
          <w:kern w:val="0"/>
          <w:lang w:val="en-GB"/>
        </w:rPr>
      </w:pPr>
      <w:r w:rsidRPr="00D628F7">
        <w:rPr>
          <w:rFonts w:cstheme="minorHAnsi"/>
          <w:kern w:val="0"/>
          <w:lang w:val="en-GB"/>
        </w:rPr>
        <w:t>Helen: furthering the specialized teaching in LLCER (Linguistics, Literature, and Foreign Civilizations).</w:t>
      </w:r>
    </w:p>
    <w:p w14:paraId="08DEEA6F" w14:textId="77777777" w:rsidR="00D628F7" w:rsidRPr="00D628F7" w:rsidRDefault="00D628F7" w:rsidP="00D628F7">
      <w:pPr>
        <w:pStyle w:val="ListParagraph"/>
        <w:numPr>
          <w:ilvl w:val="1"/>
          <w:numId w:val="7"/>
        </w:numPr>
        <w:autoSpaceDE w:val="0"/>
        <w:autoSpaceDN w:val="0"/>
        <w:adjustRightInd w:val="0"/>
        <w:spacing w:after="0" w:line="240" w:lineRule="auto"/>
        <w:ind w:left="1418"/>
        <w:rPr>
          <w:rFonts w:cstheme="minorHAnsi"/>
          <w:kern w:val="0"/>
          <w:lang w:val="en-GB"/>
        </w:rPr>
      </w:pPr>
      <w:r w:rsidRPr="00D628F7">
        <w:rPr>
          <w:rFonts w:cstheme="minorHAnsi"/>
          <w:kern w:val="0"/>
          <w:lang w:val="en-GB"/>
        </w:rPr>
        <w:t xml:space="preserve">Moni and </w:t>
      </w:r>
      <w:proofErr w:type="spellStart"/>
      <w:r w:rsidRPr="00D628F7">
        <w:rPr>
          <w:rFonts w:cstheme="minorHAnsi"/>
          <w:kern w:val="0"/>
          <w:lang w:val="en-GB"/>
        </w:rPr>
        <w:t>Soni</w:t>
      </w:r>
      <w:proofErr w:type="spellEnd"/>
      <w:r w:rsidRPr="00D628F7">
        <w:rPr>
          <w:rFonts w:cstheme="minorHAnsi"/>
          <w:kern w:val="0"/>
          <w:lang w:val="en-GB"/>
        </w:rPr>
        <w:t>: Engaging, expressing, communicating with others, and understanding through physical activities in Cycle 1.</w:t>
      </w:r>
    </w:p>
    <w:p w14:paraId="6AD45B78" w14:textId="77777777" w:rsidR="00D628F7" w:rsidRDefault="00D628F7" w:rsidP="00D628F7">
      <w:pPr>
        <w:pStyle w:val="ListParagraph"/>
        <w:numPr>
          <w:ilvl w:val="1"/>
          <w:numId w:val="7"/>
        </w:numPr>
        <w:autoSpaceDE w:val="0"/>
        <w:autoSpaceDN w:val="0"/>
        <w:adjustRightInd w:val="0"/>
        <w:spacing w:after="0" w:line="240" w:lineRule="auto"/>
        <w:ind w:left="1418"/>
        <w:rPr>
          <w:rFonts w:cstheme="minorHAnsi"/>
          <w:kern w:val="0"/>
          <w:lang w:val="en-GB"/>
        </w:rPr>
      </w:pPr>
      <w:r w:rsidRPr="00D628F7">
        <w:rPr>
          <w:rFonts w:cstheme="minorHAnsi"/>
          <w:kern w:val="0"/>
          <w:lang w:val="en-GB"/>
        </w:rPr>
        <w:t>Weekly French classes with the Alliance Française for Moni, Ram, and Ashok.</w:t>
      </w:r>
    </w:p>
    <w:p w14:paraId="02948CA8" w14:textId="77777777" w:rsidR="00234E48" w:rsidRPr="00D628F7" w:rsidRDefault="00234E48" w:rsidP="00234E48">
      <w:pPr>
        <w:pStyle w:val="ListParagraph"/>
        <w:autoSpaceDE w:val="0"/>
        <w:autoSpaceDN w:val="0"/>
        <w:adjustRightInd w:val="0"/>
        <w:spacing w:after="0" w:line="240" w:lineRule="auto"/>
        <w:ind w:left="1418"/>
        <w:rPr>
          <w:rFonts w:cstheme="minorHAnsi"/>
          <w:kern w:val="0"/>
          <w:lang w:val="en-GB"/>
        </w:rPr>
      </w:pPr>
    </w:p>
    <w:p w14:paraId="0F9C4CA9" w14:textId="6FC5FECE" w:rsidR="000449F8" w:rsidRPr="00D628F7" w:rsidRDefault="00D628F7" w:rsidP="00D628F7">
      <w:pPr>
        <w:rPr>
          <w:rFonts w:cstheme="minorHAnsi"/>
          <w:kern w:val="0"/>
          <w:lang w:val="en-GB"/>
        </w:rPr>
      </w:pPr>
      <w:r w:rsidRPr="00D628F7">
        <w:rPr>
          <w:rFonts w:cstheme="minorHAnsi"/>
          <w:kern w:val="0"/>
          <w:lang w:val="en-GB"/>
        </w:rPr>
        <w:t>The internships for the remainder of the year are not yet known; we are awaiting feedback from the AEFE (Agency for French Education Abroad).</w:t>
      </w:r>
    </w:p>
    <w:p w14:paraId="25787F52" w14:textId="77777777" w:rsidR="00D628F7" w:rsidRPr="00D628F7" w:rsidRDefault="00D628F7" w:rsidP="00D628F7">
      <w:pPr>
        <w:pStyle w:val="ListParagraph"/>
        <w:rPr>
          <w:rFonts w:cstheme="minorHAnsi"/>
          <w:sz w:val="20"/>
          <w:szCs w:val="20"/>
          <w:lang w:val="en-US"/>
        </w:rPr>
      </w:pPr>
    </w:p>
    <w:p w14:paraId="3519834C" w14:textId="77777777" w:rsidR="00234E48" w:rsidRDefault="000449F8" w:rsidP="00234E48">
      <w:pPr>
        <w:pStyle w:val="ListParagraph"/>
        <w:rPr>
          <w:u w:val="single"/>
          <w:lang w:val="en-US"/>
        </w:rPr>
      </w:pPr>
      <w:r w:rsidRPr="000449F8">
        <w:rPr>
          <w:lang w:val="en-US"/>
        </w:rPr>
        <w:t>8</w:t>
      </w:r>
      <w:r w:rsidRPr="000449F8">
        <w:rPr>
          <w:u w:val="single"/>
          <w:lang w:val="en-US"/>
        </w:rPr>
        <w:t>) Results of national assessments</w:t>
      </w:r>
    </w:p>
    <w:p w14:paraId="5031CC04" w14:textId="77777777" w:rsidR="00234E48" w:rsidRDefault="00234E48" w:rsidP="00234E48">
      <w:pPr>
        <w:pStyle w:val="ListParagraph"/>
        <w:rPr>
          <w:rFonts w:cstheme="minorHAnsi"/>
          <w:kern w:val="0"/>
          <w:lang w:val="en-GB"/>
        </w:rPr>
      </w:pPr>
    </w:p>
    <w:p w14:paraId="34ED5B15" w14:textId="77777777" w:rsidR="00234E48" w:rsidRDefault="00D628F7" w:rsidP="00234E48">
      <w:pPr>
        <w:pStyle w:val="ListParagraph"/>
        <w:rPr>
          <w:rFonts w:cstheme="minorHAnsi"/>
          <w:kern w:val="0"/>
          <w:lang w:val="en-GB"/>
        </w:rPr>
      </w:pPr>
      <w:r w:rsidRPr="00D628F7">
        <w:rPr>
          <w:rFonts w:cstheme="minorHAnsi"/>
          <w:kern w:val="0"/>
          <w:lang w:val="en-GB"/>
        </w:rPr>
        <w:t>This year, the CP (1st grade), CE1 (2nd grade), CM1 (5th grade), 6th, and 2nd grades underwent national assessment tests. These assessments are conducted within a specific time frame, timed, with precise instructions, starting from the first week of classes.</w:t>
      </w:r>
    </w:p>
    <w:p w14:paraId="7FC9BDF6" w14:textId="77777777" w:rsidR="00234E48" w:rsidRDefault="00234E48" w:rsidP="00234E48">
      <w:pPr>
        <w:pStyle w:val="ListParagraph"/>
        <w:rPr>
          <w:rFonts w:cstheme="minorHAnsi"/>
          <w:kern w:val="0"/>
          <w:lang w:val="en-GB"/>
        </w:rPr>
      </w:pPr>
    </w:p>
    <w:p w14:paraId="4B80E4DF" w14:textId="77777777" w:rsidR="00234E48" w:rsidRDefault="00D628F7" w:rsidP="00234E48">
      <w:pPr>
        <w:pStyle w:val="ListParagraph"/>
        <w:rPr>
          <w:rFonts w:cstheme="minorHAnsi"/>
          <w:kern w:val="0"/>
          <w:lang w:val="en-GB"/>
        </w:rPr>
      </w:pPr>
      <w:r w:rsidRPr="00D628F7">
        <w:rPr>
          <w:rFonts w:cstheme="minorHAnsi"/>
          <w:kern w:val="0"/>
          <w:lang w:val="en-GB"/>
        </w:rPr>
        <w:t xml:space="preserve">The results in French are average across all levels, while the math results are better. </w:t>
      </w:r>
    </w:p>
    <w:p w14:paraId="64732230" w14:textId="77777777" w:rsidR="00234E48" w:rsidRDefault="00234E48" w:rsidP="00234E48">
      <w:pPr>
        <w:pStyle w:val="ListParagraph"/>
        <w:rPr>
          <w:rFonts w:cstheme="minorHAnsi"/>
          <w:kern w:val="0"/>
          <w:lang w:val="en-GB"/>
        </w:rPr>
      </w:pPr>
    </w:p>
    <w:p w14:paraId="421AA7AB" w14:textId="77777777" w:rsidR="00234E48" w:rsidRDefault="00D628F7" w:rsidP="00234E48">
      <w:pPr>
        <w:pStyle w:val="ListParagraph"/>
        <w:rPr>
          <w:rFonts w:cstheme="minorHAnsi"/>
          <w:kern w:val="0"/>
          <w:lang w:val="en-GB"/>
        </w:rPr>
      </w:pPr>
      <w:r w:rsidRPr="00D628F7">
        <w:rPr>
          <w:rFonts w:cstheme="minorHAnsi"/>
          <w:kern w:val="0"/>
          <w:lang w:val="en-GB"/>
        </w:rPr>
        <w:t>These results require a retrospective analysis because the class sizes are small for each level, and the mere presence of a non-French-speaking student lowers the average. The tests and instructions are tailored for French speakers, posing difficulties for others.</w:t>
      </w:r>
    </w:p>
    <w:p w14:paraId="550750F3" w14:textId="77777777" w:rsidR="00234E48" w:rsidRDefault="00234E48" w:rsidP="00234E48">
      <w:pPr>
        <w:pStyle w:val="ListParagraph"/>
        <w:rPr>
          <w:rFonts w:cstheme="minorHAnsi"/>
          <w:kern w:val="0"/>
          <w:lang w:val="en-GB"/>
        </w:rPr>
      </w:pPr>
    </w:p>
    <w:p w14:paraId="583AB0A6" w14:textId="3C63A03E" w:rsidR="000449F8" w:rsidRDefault="00D628F7" w:rsidP="00234E48">
      <w:pPr>
        <w:pStyle w:val="ListParagraph"/>
        <w:rPr>
          <w:rFonts w:cstheme="minorHAnsi"/>
          <w:kern w:val="0"/>
          <w:lang w:val="en-GB"/>
        </w:rPr>
      </w:pPr>
      <w:r w:rsidRPr="00D628F7">
        <w:rPr>
          <w:rFonts w:cstheme="minorHAnsi"/>
          <w:kern w:val="0"/>
          <w:lang w:val="en-GB"/>
        </w:rPr>
        <w:t>Additionally, most students had not practiced French for two months, and the assessments were conducted swiftly in September.</w:t>
      </w:r>
    </w:p>
    <w:p w14:paraId="269A6087" w14:textId="77777777" w:rsidR="00234E48" w:rsidRPr="00234E48" w:rsidRDefault="00234E48" w:rsidP="00234E48">
      <w:pPr>
        <w:pStyle w:val="ListParagraph"/>
        <w:rPr>
          <w:lang w:val="en-US"/>
        </w:rPr>
      </w:pPr>
    </w:p>
    <w:p w14:paraId="029C7363" w14:textId="77777777" w:rsidR="00234E48" w:rsidRDefault="000449F8" w:rsidP="00234E48">
      <w:pPr>
        <w:pStyle w:val="ListParagraph"/>
        <w:rPr>
          <w:u w:val="single"/>
          <w:lang w:val="en-US"/>
        </w:rPr>
      </w:pPr>
      <w:r w:rsidRPr="000449F8">
        <w:rPr>
          <w:u w:val="single"/>
          <w:lang w:val="en-US"/>
        </w:rPr>
        <w:t>9) Suggested remedies</w:t>
      </w:r>
    </w:p>
    <w:p w14:paraId="676AF71E" w14:textId="77777777" w:rsidR="00234E48" w:rsidRDefault="00234E48" w:rsidP="00234E48">
      <w:pPr>
        <w:pStyle w:val="ListParagraph"/>
        <w:rPr>
          <w:u w:val="single"/>
          <w:lang w:val="en-US"/>
        </w:rPr>
      </w:pPr>
    </w:p>
    <w:p w14:paraId="2CDE0173" w14:textId="77777777" w:rsidR="00234E48" w:rsidRDefault="00D628F7" w:rsidP="00234E48">
      <w:pPr>
        <w:pStyle w:val="ListParagraph"/>
        <w:rPr>
          <w:rFonts w:cstheme="minorHAnsi"/>
          <w:kern w:val="0"/>
          <w:lang w:val="en-GB"/>
        </w:rPr>
      </w:pPr>
      <w:r w:rsidRPr="00D628F7">
        <w:rPr>
          <w:rFonts w:cstheme="minorHAnsi"/>
          <w:kern w:val="0"/>
          <w:lang w:val="en-GB"/>
        </w:rPr>
        <w:t>Enhancing mastery of the French language</w:t>
      </w:r>
    </w:p>
    <w:p w14:paraId="48259825" w14:textId="77777777" w:rsidR="00234E48" w:rsidRDefault="00234E48" w:rsidP="00234E48">
      <w:pPr>
        <w:pStyle w:val="ListParagraph"/>
        <w:rPr>
          <w:rFonts w:cstheme="minorHAnsi"/>
          <w:kern w:val="0"/>
          <w:lang w:val="en-GB"/>
        </w:rPr>
      </w:pPr>
    </w:p>
    <w:p w14:paraId="04E73961" w14:textId="77777777" w:rsidR="00234E48" w:rsidRDefault="00D628F7" w:rsidP="00234E48">
      <w:pPr>
        <w:pStyle w:val="ListParagraph"/>
        <w:rPr>
          <w:rFonts w:cstheme="minorHAnsi"/>
          <w:kern w:val="0"/>
          <w:lang w:val="en-GB"/>
        </w:rPr>
      </w:pPr>
      <w:r w:rsidRPr="00D628F7">
        <w:rPr>
          <w:rFonts w:cstheme="minorHAnsi"/>
          <w:kern w:val="0"/>
          <w:lang w:val="en-GB"/>
        </w:rPr>
        <w:t>Introducing more extracurricular activities in French</w:t>
      </w:r>
    </w:p>
    <w:p w14:paraId="15704154" w14:textId="77777777" w:rsidR="00234E48" w:rsidRDefault="00234E48" w:rsidP="00234E48">
      <w:pPr>
        <w:pStyle w:val="ListParagraph"/>
        <w:rPr>
          <w:rFonts w:cstheme="minorHAnsi"/>
          <w:kern w:val="0"/>
          <w:lang w:val="en-GB"/>
        </w:rPr>
      </w:pPr>
    </w:p>
    <w:p w14:paraId="5F0A3624" w14:textId="77777777" w:rsidR="00234E48" w:rsidRDefault="00D628F7" w:rsidP="00234E48">
      <w:pPr>
        <w:pStyle w:val="ListParagraph"/>
        <w:rPr>
          <w:rFonts w:cstheme="minorHAnsi"/>
          <w:kern w:val="0"/>
          <w:lang w:val="en-GB"/>
        </w:rPr>
      </w:pPr>
      <w:r w:rsidRPr="00D628F7">
        <w:rPr>
          <w:rFonts w:cstheme="minorHAnsi"/>
          <w:kern w:val="0"/>
          <w:lang w:val="en-GB"/>
        </w:rPr>
        <w:t>5 hours per week of French as a Foreign Language classes with Pascal</w:t>
      </w:r>
    </w:p>
    <w:p w14:paraId="1D9B5EDC" w14:textId="77777777" w:rsidR="00234E48" w:rsidRDefault="00234E48" w:rsidP="00234E48">
      <w:pPr>
        <w:pStyle w:val="ListParagraph"/>
        <w:rPr>
          <w:rFonts w:cstheme="minorHAnsi"/>
          <w:kern w:val="0"/>
          <w:lang w:val="en-GB"/>
        </w:rPr>
      </w:pPr>
    </w:p>
    <w:p w14:paraId="0EF79E25" w14:textId="25CBFC50" w:rsidR="00D628F7" w:rsidRPr="00234E48" w:rsidRDefault="00D628F7" w:rsidP="00234E48">
      <w:pPr>
        <w:pStyle w:val="ListParagraph"/>
        <w:rPr>
          <w:u w:val="single"/>
          <w:lang w:val="en-US"/>
        </w:rPr>
      </w:pPr>
      <w:r w:rsidRPr="00D628F7">
        <w:rPr>
          <w:rFonts w:cstheme="minorHAnsi"/>
          <w:kern w:val="0"/>
          <w:lang w:val="en-GB"/>
        </w:rPr>
        <w:t>APC (Additional Personalized Assistance) - complementary support (oral expression, graphic/writing activities, numeracy in CE</w:t>
      </w:r>
    </w:p>
    <w:p w14:paraId="083DA0D0" w14:textId="77777777" w:rsidR="00D628F7" w:rsidRPr="00D628F7" w:rsidRDefault="00D628F7" w:rsidP="00D628F7">
      <w:pPr>
        <w:rPr>
          <w:rFonts w:cstheme="minorHAnsi"/>
          <w:kern w:val="0"/>
          <w:lang w:val="en-GB"/>
        </w:rPr>
      </w:pPr>
    </w:p>
    <w:p w14:paraId="75C6B73C" w14:textId="77777777" w:rsidR="00234E48" w:rsidRDefault="000449F8" w:rsidP="00234E48">
      <w:pPr>
        <w:pStyle w:val="ListParagraph"/>
        <w:rPr>
          <w:u w:val="single"/>
          <w:lang w:val="en-US"/>
        </w:rPr>
      </w:pPr>
      <w:r w:rsidRPr="000449F8">
        <w:rPr>
          <w:u w:val="single"/>
          <w:lang w:val="en-US"/>
        </w:rPr>
        <w:t>10) Planned work</w:t>
      </w:r>
    </w:p>
    <w:p w14:paraId="6B8E75CD" w14:textId="77777777" w:rsidR="00234E48" w:rsidRDefault="00234E48" w:rsidP="00234E48">
      <w:pPr>
        <w:pStyle w:val="ListParagraph"/>
        <w:rPr>
          <w:u w:val="single"/>
          <w:lang w:val="en-US"/>
        </w:rPr>
      </w:pPr>
    </w:p>
    <w:p w14:paraId="2853A987" w14:textId="77777777" w:rsidR="00234E48" w:rsidRDefault="00D628F7" w:rsidP="00234E48">
      <w:pPr>
        <w:pStyle w:val="ListParagraph"/>
        <w:rPr>
          <w:rFonts w:cstheme="minorHAnsi"/>
          <w:kern w:val="0"/>
          <w:lang w:val="en-GB"/>
        </w:rPr>
      </w:pPr>
      <w:r w:rsidRPr="00D628F7">
        <w:rPr>
          <w:rFonts w:cstheme="minorHAnsi"/>
          <w:kern w:val="0"/>
          <w:lang w:val="en-GB"/>
        </w:rPr>
        <w:t>A request for STAFE (Support for French Nationals Abroad) funding has been made for the purchase of computer equipment (laptops in classrooms for workshop activities, a video projector for Pascal's classroom, and audio headsets for secondary students).</w:t>
      </w:r>
    </w:p>
    <w:p w14:paraId="60A3072C" w14:textId="77777777" w:rsidR="00234E48" w:rsidRDefault="00234E48" w:rsidP="00234E48">
      <w:pPr>
        <w:pStyle w:val="ListParagraph"/>
        <w:rPr>
          <w:rFonts w:cstheme="minorHAnsi"/>
          <w:kern w:val="0"/>
          <w:lang w:val="en-GB"/>
        </w:rPr>
      </w:pPr>
    </w:p>
    <w:p w14:paraId="0CFB1142" w14:textId="2C9B65F4" w:rsidR="000449F8" w:rsidRPr="00234E48" w:rsidRDefault="00D628F7" w:rsidP="00234E48">
      <w:pPr>
        <w:pStyle w:val="ListParagraph"/>
        <w:rPr>
          <w:u w:val="single"/>
          <w:lang w:val="en-US"/>
        </w:rPr>
      </w:pPr>
      <w:r w:rsidRPr="00D628F7">
        <w:rPr>
          <w:rFonts w:cstheme="minorHAnsi"/>
          <w:kern w:val="0"/>
          <w:lang w:val="en-GB"/>
        </w:rPr>
        <w:t>A discussion has been initiated regarding the expansion of the school to have one or two additional rooms.</w:t>
      </w:r>
    </w:p>
    <w:p w14:paraId="5B062EC8" w14:textId="77777777" w:rsidR="00234E48" w:rsidRDefault="000449F8" w:rsidP="00234E48">
      <w:pPr>
        <w:pStyle w:val="ListParagraph"/>
        <w:numPr>
          <w:ilvl w:val="0"/>
          <w:numId w:val="1"/>
        </w:numPr>
        <w:rPr>
          <w:u w:val="single"/>
          <w:lang w:val="en-US"/>
        </w:rPr>
      </w:pPr>
      <w:r w:rsidRPr="000449F8">
        <w:rPr>
          <w:u w:val="single"/>
          <w:lang w:val="en-US"/>
        </w:rPr>
        <w:t>Other business</w:t>
      </w:r>
      <w:r w:rsidR="00234E48">
        <w:rPr>
          <w:u w:val="single"/>
          <w:lang w:val="en-US"/>
        </w:rPr>
        <w:t xml:space="preserve"> </w:t>
      </w:r>
    </w:p>
    <w:p w14:paraId="0BFBD3E1" w14:textId="77777777" w:rsidR="00234E48" w:rsidRDefault="00234E48" w:rsidP="00234E48">
      <w:pPr>
        <w:pStyle w:val="ListParagraph"/>
        <w:rPr>
          <w:rFonts w:cstheme="minorHAnsi"/>
          <w:kern w:val="0"/>
          <w:lang w:val="en-GB"/>
        </w:rPr>
      </w:pPr>
    </w:p>
    <w:p w14:paraId="58F750ED" w14:textId="77777777" w:rsidR="00234E48" w:rsidRDefault="00234E48" w:rsidP="00234E48">
      <w:pPr>
        <w:pStyle w:val="ListParagraph"/>
        <w:rPr>
          <w:rFonts w:cstheme="minorHAnsi"/>
          <w:kern w:val="0"/>
          <w:lang w:val="en-GB"/>
        </w:rPr>
      </w:pPr>
      <w:r w:rsidRPr="00234E48">
        <w:rPr>
          <w:rFonts w:cstheme="minorHAnsi"/>
          <w:kern w:val="0"/>
          <w:lang w:val="en-GB"/>
        </w:rPr>
        <w:t xml:space="preserve">The principal informs the School Council of the visit of Mr. Bruno </w:t>
      </w:r>
      <w:proofErr w:type="spellStart"/>
      <w:r w:rsidRPr="00234E48">
        <w:rPr>
          <w:rFonts w:cstheme="minorHAnsi"/>
          <w:kern w:val="0"/>
          <w:lang w:val="en-GB"/>
        </w:rPr>
        <w:t>Seweryn</w:t>
      </w:r>
      <w:proofErr w:type="spellEnd"/>
      <w:r w:rsidRPr="00234E48">
        <w:rPr>
          <w:rFonts w:cstheme="minorHAnsi"/>
          <w:kern w:val="0"/>
          <w:lang w:val="en-GB"/>
        </w:rPr>
        <w:t>, National Education Inspector, on December 11th and 12th, 2023. Parent representatives will be invited to meet him, and the schedule will be sent out shortly.</w:t>
      </w:r>
    </w:p>
    <w:p w14:paraId="49FC5FCA" w14:textId="77777777" w:rsidR="00234E48" w:rsidRDefault="00234E48" w:rsidP="00234E48">
      <w:pPr>
        <w:pStyle w:val="ListParagraph"/>
        <w:rPr>
          <w:rFonts w:cstheme="minorHAnsi"/>
          <w:kern w:val="0"/>
          <w:lang w:val="en-GB"/>
        </w:rPr>
      </w:pPr>
    </w:p>
    <w:p w14:paraId="445F158A" w14:textId="77777777" w:rsidR="00234E48" w:rsidRDefault="00234E48" w:rsidP="00234E48">
      <w:pPr>
        <w:pStyle w:val="ListParagraph"/>
        <w:rPr>
          <w:rFonts w:cstheme="minorHAnsi"/>
          <w:kern w:val="0"/>
          <w:lang w:val="en-GB"/>
        </w:rPr>
      </w:pPr>
      <w:r w:rsidRPr="00234E48">
        <w:rPr>
          <w:rFonts w:cstheme="minorHAnsi"/>
          <w:kern w:val="0"/>
          <w:lang w:val="en-GB"/>
        </w:rPr>
        <w:t>With the agenda completed, the principal thanks all the present members, and the meeting adjourns at 6:30 PM.</w:t>
      </w:r>
    </w:p>
    <w:p w14:paraId="2F9F7F8B" w14:textId="77777777" w:rsidR="00234E48" w:rsidRDefault="00234E48" w:rsidP="00234E48">
      <w:pPr>
        <w:pStyle w:val="ListParagraph"/>
        <w:rPr>
          <w:rFonts w:cstheme="minorHAnsi"/>
          <w:kern w:val="0"/>
          <w:lang w:val="en-GB"/>
        </w:rPr>
      </w:pPr>
    </w:p>
    <w:p w14:paraId="754A0E9B" w14:textId="7E341891" w:rsidR="00234E48" w:rsidRPr="00234E48" w:rsidRDefault="00234E48" w:rsidP="00234E48">
      <w:pPr>
        <w:pStyle w:val="ListParagraph"/>
        <w:rPr>
          <w:u w:val="single"/>
          <w:lang w:val="en-US"/>
        </w:rPr>
      </w:pPr>
      <w:r w:rsidRPr="00234E48">
        <w:rPr>
          <w:rFonts w:cstheme="minorHAnsi"/>
          <w:kern w:val="0"/>
          <w:lang w:val="en-GB"/>
        </w:rPr>
        <w:t>Report drafted by the management on 11/25/2023.</w:t>
      </w:r>
    </w:p>
    <w:sectPr w:rsidR="00234E48" w:rsidRPr="00234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C7915"/>
    <w:multiLevelType w:val="hybridMultilevel"/>
    <w:tmpl w:val="DB42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403C93"/>
    <w:multiLevelType w:val="hybridMultilevel"/>
    <w:tmpl w:val="21228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E01CF8"/>
    <w:multiLevelType w:val="hybridMultilevel"/>
    <w:tmpl w:val="D07E2F88"/>
    <w:lvl w:ilvl="0" w:tplc="FFFFFFFF">
      <w:start w:val="1"/>
      <w:numFmt w:val="bullet"/>
      <w:lvlText w:val=""/>
      <w:lvlJc w:val="left"/>
      <w:pPr>
        <w:ind w:left="252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E7A5E44"/>
    <w:multiLevelType w:val="hybridMultilevel"/>
    <w:tmpl w:val="A47A7D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101D1B"/>
    <w:multiLevelType w:val="hybridMultilevel"/>
    <w:tmpl w:val="AEEAB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C85E2C"/>
    <w:multiLevelType w:val="hybridMultilevel"/>
    <w:tmpl w:val="131442A8"/>
    <w:lvl w:ilvl="0" w:tplc="040C0001">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86D6211"/>
    <w:multiLevelType w:val="hybridMultilevel"/>
    <w:tmpl w:val="FD786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2E4E0F"/>
    <w:multiLevelType w:val="hybridMultilevel"/>
    <w:tmpl w:val="4580CB3C"/>
    <w:lvl w:ilvl="0" w:tplc="040C0001">
      <w:start w:val="1"/>
      <w:numFmt w:val="bullet"/>
      <w:lvlText w:val=""/>
      <w:lvlJc w:val="left"/>
      <w:pPr>
        <w:ind w:left="1440" w:hanging="360"/>
      </w:pPr>
      <w:rPr>
        <w:rFonts w:ascii="Symbol" w:hAnsi="Symbol" w:hint="default"/>
      </w:rPr>
    </w:lvl>
    <w:lvl w:ilvl="1" w:tplc="BA3E77D4">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E0F7DFF"/>
    <w:multiLevelType w:val="hybridMultilevel"/>
    <w:tmpl w:val="CC2C3FD6"/>
    <w:lvl w:ilvl="0" w:tplc="040C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7C39"/>
    <w:multiLevelType w:val="hybridMultilevel"/>
    <w:tmpl w:val="DE1EA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1189705">
    <w:abstractNumId w:val="4"/>
  </w:num>
  <w:num w:numId="2" w16cid:durableId="1314484994">
    <w:abstractNumId w:val="8"/>
  </w:num>
  <w:num w:numId="3" w16cid:durableId="1905528922">
    <w:abstractNumId w:val="10"/>
  </w:num>
  <w:num w:numId="4" w16cid:durableId="1166047976">
    <w:abstractNumId w:val="0"/>
  </w:num>
  <w:num w:numId="5" w16cid:durableId="1867672075">
    <w:abstractNumId w:val="9"/>
  </w:num>
  <w:num w:numId="6" w16cid:durableId="2029485163">
    <w:abstractNumId w:val="6"/>
  </w:num>
  <w:num w:numId="7" w16cid:durableId="311907342">
    <w:abstractNumId w:val="3"/>
  </w:num>
  <w:num w:numId="8" w16cid:durableId="137918121">
    <w:abstractNumId w:val="1"/>
  </w:num>
  <w:num w:numId="9" w16cid:durableId="1348143012">
    <w:abstractNumId w:val="5"/>
  </w:num>
  <w:num w:numId="10" w16cid:durableId="431629997">
    <w:abstractNumId w:val="7"/>
  </w:num>
  <w:num w:numId="11" w16cid:durableId="52876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7F"/>
    <w:rsid w:val="00016561"/>
    <w:rsid w:val="000449F8"/>
    <w:rsid w:val="000757B4"/>
    <w:rsid w:val="000B2FD5"/>
    <w:rsid w:val="00180546"/>
    <w:rsid w:val="00234E48"/>
    <w:rsid w:val="002E3DC5"/>
    <w:rsid w:val="004B524D"/>
    <w:rsid w:val="004E27F1"/>
    <w:rsid w:val="00590819"/>
    <w:rsid w:val="00713C66"/>
    <w:rsid w:val="00733CB2"/>
    <w:rsid w:val="00786191"/>
    <w:rsid w:val="00803A5E"/>
    <w:rsid w:val="00821D35"/>
    <w:rsid w:val="00822888"/>
    <w:rsid w:val="008933AE"/>
    <w:rsid w:val="008953D5"/>
    <w:rsid w:val="009B0250"/>
    <w:rsid w:val="00A405FC"/>
    <w:rsid w:val="00A7157F"/>
    <w:rsid w:val="00B13FF7"/>
    <w:rsid w:val="00B33D21"/>
    <w:rsid w:val="00B46E73"/>
    <w:rsid w:val="00BD781C"/>
    <w:rsid w:val="00C0135C"/>
    <w:rsid w:val="00C448FE"/>
    <w:rsid w:val="00D628F7"/>
    <w:rsid w:val="00DD3C2F"/>
    <w:rsid w:val="00E621A2"/>
    <w:rsid w:val="00E774AF"/>
    <w:rsid w:val="00F43F62"/>
    <w:rsid w:val="00F62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325F"/>
  <w15:docId w15:val="{E1BC975B-E738-4706-AE33-A4C6E02B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7F"/>
    <w:pPr>
      <w:ind w:left="720"/>
      <w:contextualSpacing/>
    </w:pPr>
  </w:style>
  <w:style w:type="table" w:styleId="TableGrid">
    <w:name w:val="Table Grid"/>
    <w:basedOn w:val="TableNormal"/>
    <w:uiPriority w:val="59"/>
    <w:rsid w:val="007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4E48"/>
    <w:pPr>
      <w:spacing w:before="100" w:beforeAutospacing="1" w:after="100" w:afterAutospacing="1" w:line="240" w:lineRule="auto"/>
    </w:pPr>
    <w:rPr>
      <w:rFonts w:ascii="Times New Roman" w:eastAsia="Times New Roman" w:hAnsi="Times New Roman" w:cs="Times New Roman"/>
      <w:kern w:val="0"/>
      <w:sz w:val="24"/>
      <w:szCs w:val="24"/>
      <w:lang w:val="en-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4733">
      <w:bodyDiv w:val="1"/>
      <w:marLeft w:val="0"/>
      <w:marRight w:val="0"/>
      <w:marTop w:val="0"/>
      <w:marBottom w:val="0"/>
      <w:divBdr>
        <w:top w:val="none" w:sz="0" w:space="0" w:color="auto"/>
        <w:left w:val="none" w:sz="0" w:space="0" w:color="auto"/>
        <w:bottom w:val="none" w:sz="0" w:space="0" w:color="auto"/>
        <w:right w:val="none" w:sz="0" w:space="0" w:color="auto"/>
      </w:divBdr>
    </w:div>
    <w:div w:id="210398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1630</Words>
  <Characters>9292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LOBEZ Emmanuelle</dc:creator>
  <cp:keywords/>
  <dc:description/>
  <cp:lastModifiedBy>Eléna Cerisy</cp:lastModifiedBy>
  <cp:revision>2</cp:revision>
  <dcterms:created xsi:type="dcterms:W3CDTF">2023-11-27T09:26:00Z</dcterms:created>
  <dcterms:modified xsi:type="dcterms:W3CDTF">2023-11-27T09:26:00Z</dcterms:modified>
</cp:coreProperties>
</file>